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1EFF8136" w:rsidP="2DC621E7" w:rsidRDefault="1EFF8136" w14:paraId="1516BAB8" w14:textId="7298AC03">
      <w:pPr>
        <w:jc w:val="center"/>
        <w:rPr>
          <w:b w:val="1"/>
          <w:bCs w:val="1"/>
          <w:sz w:val="52"/>
          <w:szCs w:val="52"/>
          <w:u w:val="single"/>
        </w:rPr>
      </w:pPr>
      <w:r w:rsidRPr="76CA697F" w:rsidR="00BE106E">
        <w:rPr>
          <w:b w:val="1"/>
          <w:bCs w:val="1"/>
          <w:sz w:val="52"/>
          <w:szCs w:val="52"/>
          <w:u w:val="single"/>
        </w:rPr>
        <w:t>Southampton</w:t>
      </w:r>
      <w:r w:rsidRPr="76CA697F" w:rsidR="00AA7029">
        <w:rPr>
          <w:b w:val="1"/>
          <w:bCs w:val="1"/>
          <w:sz w:val="52"/>
          <w:szCs w:val="52"/>
          <w:u w:val="single"/>
        </w:rPr>
        <w:t xml:space="preserve"> </w:t>
      </w:r>
      <w:r w:rsidRPr="76CA697F" w:rsidR="6D40CCC4">
        <w:rPr>
          <w:b w:val="1"/>
          <w:bCs w:val="1"/>
          <w:sz w:val="52"/>
          <w:szCs w:val="52"/>
          <w:u w:val="single"/>
        </w:rPr>
        <w:t>resource pack</w:t>
      </w:r>
    </w:p>
    <w:p w:rsidR="047E1C53" w:rsidP="76CA697F" w:rsidRDefault="047E1C53" w14:paraId="1549A0DC" w14:textId="35A844A6">
      <w:pPr>
        <w:ind w:firstLine="720"/>
        <w:jc w:val="center"/>
        <w:rPr>
          <w:rFonts w:ascii="Calibri" w:hAnsi="Calibri" w:eastAsia="Calibri" w:cs="Calibri"/>
          <w:noProof w:val="0"/>
          <w:sz w:val="52"/>
          <w:szCs w:val="52"/>
          <w:lang w:val="en-GB"/>
        </w:rPr>
      </w:pPr>
      <w:r w:rsidRPr="76CA697F" w:rsidR="047E1C53">
        <w:rPr>
          <w:rFonts w:ascii="Calibri" w:hAnsi="Calibri" w:eastAsia="Calibri" w:cs="Calibri"/>
          <w:b w:val="0"/>
          <w:bCs w:val="0"/>
          <w:i w:val="1"/>
          <w:iCs w:val="1"/>
          <w:caps w:val="0"/>
          <w:smallCaps w:val="0"/>
          <w:strike w:val="0"/>
          <w:dstrike w:val="0"/>
          <w:noProof w:val="0"/>
          <w:color w:val="000000" w:themeColor="text1" w:themeTint="FF" w:themeShade="FF"/>
          <w:sz w:val="32"/>
          <w:szCs w:val="32"/>
          <w:u w:val="none"/>
          <w:lang w:val="en-GB"/>
        </w:rPr>
        <w:t xml:space="preserve">Please note we update our resource pack every quarter. If you have any </w:t>
      </w:r>
      <w:r w:rsidRPr="76CA697F" w:rsidR="047E1C53">
        <w:rPr>
          <w:rFonts w:ascii="Calibri" w:hAnsi="Calibri" w:eastAsia="Calibri" w:cs="Calibri"/>
          <w:b w:val="0"/>
          <w:bCs w:val="0"/>
          <w:i w:val="1"/>
          <w:iCs w:val="1"/>
          <w:caps w:val="0"/>
          <w:smallCaps w:val="0"/>
          <w:strike w:val="0"/>
          <w:dstrike w:val="0"/>
          <w:noProof w:val="0"/>
          <w:color w:val="000000" w:themeColor="text1" w:themeTint="FF" w:themeShade="FF"/>
          <w:sz w:val="32"/>
          <w:szCs w:val="32"/>
          <w:u w:val="none"/>
          <w:lang w:val="en-GB"/>
        </w:rPr>
        <w:t>services</w:t>
      </w:r>
      <w:r w:rsidRPr="76CA697F" w:rsidR="047E1C53">
        <w:rPr>
          <w:rFonts w:ascii="Calibri" w:hAnsi="Calibri" w:eastAsia="Calibri" w:cs="Calibri"/>
          <w:b w:val="0"/>
          <w:bCs w:val="0"/>
          <w:i w:val="1"/>
          <w:iCs w:val="1"/>
          <w:caps w:val="0"/>
          <w:smallCaps w:val="0"/>
          <w:strike w:val="0"/>
          <w:dstrike w:val="0"/>
          <w:noProof w:val="0"/>
          <w:color w:val="000000" w:themeColor="text1" w:themeTint="FF" w:themeShade="FF"/>
          <w:sz w:val="32"/>
          <w:szCs w:val="32"/>
          <w:u w:val="none"/>
          <w:lang w:val="en-GB"/>
        </w:rPr>
        <w:t xml:space="preserve"> you feel would be helpful to have on our resource </w:t>
      </w:r>
      <w:r w:rsidRPr="76CA697F" w:rsidR="047E1C53">
        <w:rPr>
          <w:rFonts w:ascii="Calibri" w:hAnsi="Calibri" w:eastAsia="Calibri" w:cs="Calibri"/>
          <w:b w:val="0"/>
          <w:bCs w:val="0"/>
          <w:i w:val="1"/>
          <w:iCs w:val="1"/>
          <w:caps w:val="0"/>
          <w:smallCaps w:val="0"/>
          <w:strike w:val="0"/>
          <w:dstrike w:val="0"/>
          <w:noProof w:val="0"/>
          <w:color w:val="000000" w:themeColor="text1" w:themeTint="FF" w:themeShade="FF"/>
          <w:sz w:val="32"/>
          <w:szCs w:val="32"/>
          <w:u w:val="none"/>
          <w:lang w:val="en-GB"/>
        </w:rPr>
        <w:t>pack</w:t>
      </w:r>
      <w:r w:rsidRPr="76CA697F" w:rsidR="047E1C53">
        <w:rPr>
          <w:rFonts w:ascii="Calibri" w:hAnsi="Calibri" w:eastAsia="Calibri" w:cs="Calibri"/>
          <w:b w:val="0"/>
          <w:bCs w:val="0"/>
          <w:i w:val="1"/>
          <w:iCs w:val="1"/>
          <w:caps w:val="0"/>
          <w:smallCaps w:val="0"/>
          <w:strike w:val="0"/>
          <w:dstrike w:val="0"/>
          <w:noProof w:val="0"/>
          <w:color w:val="000000" w:themeColor="text1" w:themeTint="FF" w:themeShade="FF"/>
          <w:sz w:val="32"/>
          <w:szCs w:val="32"/>
          <w:u w:val="none"/>
          <w:lang w:val="en-GB"/>
        </w:rPr>
        <w:t xml:space="preserve"> please email counsellingtriage@nolimitshelp.org.uk.</w:t>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710"/>
        <w:gridCol w:w="1710"/>
        <w:gridCol w:w="3075"/>
        <w:gridCol w:w="2490"/>
      </w:tblGrid>
      <w:tr w:rsidR="7BC09FC7" w:rsidTr="4BD39E04" w14:paraId="784F4189">
        <w:trPr>
          <w:trHeight w:val="300"/>
        </w:trPr>
        <w:tc>
          <w:tcPr>
            <w:tcW w:w="1710" w:type="dxa"/>
            <w:tcBorders>
              <w:left w:val="dashed" w:color="182B77" w:sz="24"/>
              <w:bottom w:val="dashed" w:color="182B77" w:sz="24"/>
              <w:right w:val="dashed" w:color="182B77" w:sz="24"/>
            </w:tcBorders>
            <w:shd w:val="clear" w:color="auto" w:fill="B4C6E7" w:themeFill="accent1" w:themeFillTint="66"/>
            <w:tcMar>
              <w:left w:w="105" w:type="dxa"/>
              <w:right w:w="105" w:type="dxa"/>
            </w:tcMar>
            <w:vAlign w:val="center"/>
          </w:tcPr>
          <w:p w:rsidR="7BC09FC7" w:rsidP="7BC09FC7" w:rsidRDefault="7BC09FC7" w14:paraId="21640DC3" w14:textId="37CD10D4">
            <w:pPr>
              <w:jc w:val="center"/>
              <w:rPr>
                <w:rFonts w:ascii="Calibri" w:hAnsi="Calibri" w:eastAsia="Calibri" w:cs="Calibri"/>
                <w:b w:val="0"/>
                <w:bCs w:val="0"/>
                <w:i w:val="0"/>
                <w:iCs w:val="0"/>
                <w:caps w:val="0"/>
                <w:smallCaps w:val="0"/>
                <w:color w:val="000000" w:themeColor="text1" w:themeTint="FF" w:themeShade="FF"/>
                <w:sz w:val="32"/>
                <w:szCs w:val="32"/>
              </w:rPr>
            </w:pPr>
            <w:r w:rsidRPr="7BC09FC7" w:rsidR="7BC09FC7">
              <w:rPr>
                <w:rFonts w:ascii="Calibri" w:hAnsi="Calibri" w:eastAsia="Calibri" w:cs="Calibri"/>
                <w:b w:val="1"/>
                <w:bCs w:val="1"/>
                <w:i w:val="0"/>
                <w:iCs w:val="0"/>
                <w:caps w:val="0"/>
                <w:smallCaps w:val="0"/>
                <w:color w:val="000000" w:themeColor="text1" w:themeTint="FF" w:themeShade="FF"/>
                <w:sz w:val="32"/>
                <w:szCs w:val="32"/>
                <w:lang w:val="en-GB"/>
              </w:rPr>
              <w:t>Service</w:t>
            </w:r>
          </w:p>
        </w:tc>
        <w:tc>
          <w:tcPr>
            <w:tcW w:w="1710" w:type="dxa"/>
            <w:tcBorders>
              <w:left w:val="dashed" w:color="182B77" w:sz="24"/>
              <w:bottom w:val="dashed" w:color="182B77" w:sz="24"/>
              <w:right w:val="dashed" w:color="182B77" w:sz="24"/>
            </w:tcBorders>
            <w:shd w:val="clear" w:color="auto" w:fill="B4C6E7" w:themeFill="accent1" w:themeFillTint="66"/>
            <w:tcMar>
              <w:left w:w="105" w:type="dxa"/>
              <w:right w:w="105" w:type="dxa"/>
            </w:tcMar>
            <w:vAlign w:val="center"/>
          </w:tcPr>
          <w:p w:rsidR="7BC09FC7" w:rsidP="7BC09FC7" w:rsidRDefault="7BC09FC7" w14:paraId="211F8FC5" w14:textId="16D9F00C">
            <w:pPr>
              <w:jc w:val="center"/>
              <w:rPr>
                <w:rFonts w:ascii="Calibri" w:hAnsi="Calibri" w:eastAsia="Calibri" w:cs="Calibri"/>
                <w:b w:val="0"/>
                <w:bCs w:val="0"/>
                <w:i w:val="0"/>
                <w:iCs w:val="0"/>
                <w:caps w:val="0"/>
                <w:smallCaps w:val="0"/>
                <w:color w:val="000000" w:themeColor="text1" w:themeTint="FF" w:themeShade="FF"/>
                <w:sz w:val="32"/>
                <w:szCs w:val="32"/>
              </w:rPr>
            </w:pPr>
            <w:r w:rsidRPr="7BC09FC7" w:rsidR="7BC09FC7">
              <w:rPr>
                <w:rFonts w:ascii="Calibri" w:hAnsi="Calibri" w:eastAsia="Calibri" w:cs="Calibri"/>
                <w:b w:val="1"/>
                <w:bCs w:val="1"/>
                <w:i w:val="0"/>
                <w:iCs w:val="0"/>
                <w:caps w:val="0"/>
                <w:smallCaps w:val="0"/>
                <w:color w:val="000000" w:themeColor="text1" w:themeTint="FF" w:themeShade="FF"/>
                <w:sz w:val="32"/>
                <w:szCs w:val="32"/>
                <w:lang w:val="en-GB"/>
              </w:rPr>
              <w:t>Location</w:t>
            </w:r>
          </w:p>
        </w:tc>
        <w:tc>
          <w:tcPr>
            <w:tcW w:w="3075" w:type="dxa"/>
            <w:tcBorders>
              <w:left w:val="dashed" w:color="182B77" w:sz="24"/>
              <w:bottom w:val="dashed" w:color="182B77" w:sz="24"/>
              <w:right w:val="dashed" w:color="182B77" w:sz="24"/>
            </w:tcBorders>
            <w:shd w:val="clear" w:color="auto" w:fill="B4C6E7" w:themeFill="accent1" w:themeFillTint="66"/>
            <w:tcMar>
              <w:left w:w="105" w:type="dxa"/>
              <w:right w:w="105" w:type="dxa"/>
            </w:tcMar>
            <w:vAlign w:val="center"/>
          </w:tcPr>
          <w:p w:rsidR="7BC09FC7" w:rsidP="7BC09FC7" w:rsidRDefault="7BC09FC7" w14:paraId="62D68175" w14:textId="1D438F2F">
            <w:pPr>
              <w:jc w:val="center"/>
              <w:rPr>
                <w:rFonts w:ascii="Calibri" w:hAnsi="Calibri" w:eastAsia="Calibri" w:cs="Calibri"/>
                <w:b w:val="0"/>
                <w:bCs w:val="0"/>
                <w:i w:val="0"/>
                <w:iCs w:val="0"/>
                <w:caps w:val="0"/>
                <w:smallCaps w:val="0"/>
                <w:color w:val="000000" w:themeColor="text1" w:themeTint="FF" w:themeShade="FF"/>
                <w:sz w:val="32"/>
                <w:szCs w:val="32"/>
              </w:rPr>
            </w:pPr>
            <w:r w:rsidRPr="7BC09FC7" w:rsidR="7BC09FC7">
              <w:rPr>
                <w:rStyle w:val="normaltextrun"/>
                <w:rFonts w:ascii="Calibri" w:hAnsi="Calibri" w:eastAsia="Calibri" w:cs="Calibri"/>
                <w:b w:val="1"/>
                <w:bCs w:val="1"/>
                <w:i w:val="0"/>
                <w:iCs w:val="0"/>
                <w:caps w:val="0"/>
                <w:smallCaps w:val="0"/>
                <w:color w:val="000000" w:themeColor="text1" w:themeTint="FF" w:themeShade="FF"/>
                <w:sz w:val="32"/>
                <w:szCs w:val="32"/>
                <w:lang w:val="en-GB"/>
              </w:rPr>
              <w:t>Description</w:t>
            </w:r>
          </w:p>
        </w:tc>
        <w:tc>
          <w:tcPr>
            <w:tcW w:w="2490" w:type="dxa"/>
            <w:tcBorders>
              <w:left w:val="dashed" w:color="182B77" w:sz="24"/>
              <w:bottom w:val="dashed" w:color="182B77" w:sz="24"/>
              <w:right w:val="dashed" w:color="182B77" w:sz="24"/>
            </w:tcBorders>
            <w:shd w:val="clear" w:color="auto" w:fill="B4C6E7" w:themeFill="accent1" w:themeFillTint="66"/>
            <w:tcMar>
              <w:left w:w="105" w:type="dxa"/>
              <w:right w:w="105" w:type="dxa"/>
            </w:tcMar>
            <w:vAlign w:val="center"/>
          </w:tcPr>
          <w:p w:rsidR="7BC09FC7" w:rsidP="7BC09FC7" w:rsidRDefault="7BC09FC7" w14:paraId="40802D2F" w14:textId="0C82C7D3">
            <w:pPr>
              <w:jc w:val="center"/>
              <w:rPr>
                <w:rFonts w:ascii="Calibri" w:hAnsi="Calibri" w:eastAsia="Calibri" w:cs="Calibri"/>
                <w:b w:val="0"/>
                <w:bCs w:val="0"/>
                <w:i w:val="0"/>
                <w:iCs w:val="0"/>
                <w:caps w:val="0"/>
                <w:smallCaps w:val="0"/>
                <w:color w:val="000000" w:themeColor="text1" w:themeTint="FF" w:themeShade="FF"/>
                <w:sz w:val="32"/>
                <w:szCs w:val="32"/>
              </w:rPr>
            </w:pPr>
            <w:r w:rsidRPr="7BC09FC7" w:rsidR="7BC09FC7">
              <w:rPr>
                <w:rFonts w:ascii="Calibri" w:hAnsi="Calibri" w:eastAsia="Calibri" w:cs="Calibri"/>
                <w:b w:val="1"/>
                <w:bCs w:val="1"/>
                <w:i w:val="0"/>
                <w:iCs w:val="0"/>
                <w:caps w:val="0"/>
                <w:smallCaps w:val="0"/>
                <w:color w:val="000000" w:themeColor="text1" w:themeTint="FF" w:themeShade="FF"/>
                <w:sz w:val="32"/>
                <w:szCs w:val="32"/>
                <w:lang w:val="en-GB"/>
              </w:rPr>
              <w:t xml:space="preserve">Website or contact details </w:t>
            </w:r>
          </w:p>
        </w:tc>
      </w:tr>
      <w:tr w:rsidR="7BC09FC7" w:rsidTr="4BD39E04" w14:paraId="4348B912">
        <w:trPr>
          <w:trHeight w:val="300"/>
        </w:trPr>
        <w:tc>
          <w:tcPr>
            <w:tcW w:w="1710" w:type="dxa"/>
            <w:tcBorders>
              <w:left w:val="dashed" w:color="182B77" w:sz="24"/>
              <w:bottom w:val="dashed" w:color="182B77" w:sz="24"/>
              <w:right w:val="dashed" w:color="182B77" w:sz="24"/>
            </w:tcBorders>
            <w:tcMar>
              <w:left w:w="105" w:type="dxa"/>
              <w:right w:w="105" w:type="dxa"/>
            </w:tcMar>
            <w:vAlign w:val="center"/>
          </w:tcPr>
          <w:p w:rsidR="537E0539" w:rsidP="7BC09FC7" w:rsidRDefault="537E0539" w14:paraId="6A1A7B1B" w14:textId="0171A884">
            <w:pPr>
              <w:pStyle w:val="Normal"/>
              <w:bidi w:val="0"/>
              <w:jc w:val="center"/>
              <w:rPr>
                <w:rFonts w:ascii="Calibri" w:hAnsi="Calibri" w:eastAsia="Calibri" w:cs="Calibri"/>
                <w:b w:val="0"/>
                <w:bCs w:val="0"/>
                <w:i w:val="0"/>
                <w:iCs w:val="0"/>
                <w:caps w:val="0"/>
                <w:smallCaps w:val="0"/>
                <w:color w:val="000000" w:themeColor="text1" w:themeTint="FF" w:themeShade="FF"/>
                <w:sz w:val="24"/>
                <w:szCs w:val="24"/>
                <w:lang w:val="en-GB"/>
              </w:rPr>
            </w:pPr>
            <w:r w:rsidRPr="7BC09FC7" w:rsidR="537E0539">
              <w:rPr>
                <w:rFonts w:ascii="Calibri" w:hAnsi="Calibri" w:eastAsia="Calibri" w:cs="Calibri"/>
                <w:b w:val="0"/>
                <w:bCs w:val="0"/>
                <w:i w:val="0"/>
                <w:iCs w:val="0"/>
                <w:caps w:val="0"/>
                <w:smallCaps w:val="0"/>
                <w:color w:val="000000" w:themeColor="text1" w:themeTint="FF" w:themeShade="FF"/>
                <w:sz w:val="24"/>
                <w:szCs w:val="24"/>
                <w:lang w:val="en-GB"/>
              </w:rPr>
              <w:t>No Limits</w:t>
            </w:r>
          </w:p>
        </w:tc>
        <w:tc>
          <w:tcPr>
            <w:tcW w:w="1710" w:type="dxa"/>
            <w:tcBorders>
              <w:left w:val="dashed" w:color="182B77" w:sz="24"/>
              <w:bottom w:val="dashed" w:color="182B77" w:sz="24"/>
              <w:right w:val="dashed" w:color="182B77" w:sz="24"/>
            </w:tcBorders>
            <w:tcMar>
              <w:left w:w="105" w:type="dxa"/>
              <w:right w:w="105" w:type="dxa"/>
            </w:tcMar>
            <w:vAlign w:val="center"/>
          </w:tcPr>
          <w:p w:rsidR="537E0539" w:rsidP="7BC09FC7" w:rsidRDefault="537E0539" w14:paraId="712F1CDD" w14:textId="5169D502">
            <w:pPr>
              <w:pStyle w:val="Normal"/>
              <w:bidi w:val="0"/>
              <w:jc w:val="center"/>
              <w:rPr>
                <w:rFonts w:ascii="Calibri" w:hAnsi="Calibri" w:eastAsia="Calibri" w:cs="Calibri"/>
                <w:b w:val="0"/>
                <w:bCs w:val="0"/>
                <w:i w:val="0"/>
                <w:iCs w:val="0"/>
                <w:caps w:val="0"/>
                <w:smallCaps w:val="0"/>
                <w:color w:val="000000" w:themeColor="text1" w:themeTint="FF" w:themeShade="FF"/>
                <w:sz w:val="24"/>
                <w:szCs w:val="24"/>
                <w:lang w:val="en-GB"/>
              </w:rPr>
            </w:pPr>
            <w:r w:rsidRPr="7BC09FC7" w:rsidR="537E0539">
              <w:rPr>
                <w:rFonts w:ascii="Calibri" w:hAnsi="Calibri" w:eastAsia="Calibri" w:cs="Calibri"/>
                <w:b w:val="0"/>
                <w:bCs w:val="0"/>
                <w:i w:val="0"/>
                <w:iCs w:val="0"/>
                <w:caps w:val="0"/>
                <w:smallCaps w:val="0"/>
                <w:color w:val="000000" w:themeColor="text1" w:themeTint="FF" w:themeShade="FF"/>
                <w:sz w:val="24"/>
                <w:szCs w:val="24"/>
                <w:lang w:val="en-GB"/>
              </w:rPr>
              <w:t>Southampton</w:t>
            </w:r>
          </w:p>
        </w:tc>
        <w:tc>
          <w:tcPr>
            <w:tcW w:w="3075" w:type="dxa"/>
            <w:tcBorders>
              <w:left w:val="dashed" w:color="182B77" w:sz="24"/>
              <w:bottom w:val="dashed" w:color="182B77" w:sz="24"/>
              <w:right w:val="dashed" w:color="182B77" w:sz="24"/>
            </w:tcBorders>
            <w:tcMar>
              <w:left w:w="105" w:type="dxa"/>
              <w:right w:w="105" w:type="dxa"/>
            </w:tcMar>
            <w:vAlign w:val="center"/>
          </w:tcPr>
          <w:p w:rsidR="537E0539" w:rsidP="7BC09FC7" w:rsidRDefault="537E0539" w14:paraId="0F2C0E6B" w14:textId="22972C48">
            <w:pPr>
              <w:pStyle w:val="Normal"/>
              <w:bidi w:val="0"/>
              <w:spacing w:line="257"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r w:rsidRPr="7BC09FC7" w:rsidR="537E0539">
              <w:rPr>
                <w:rFonts w:ascii="Calibri" w:hAnsi="Calibri" w:eastAsia="Calibri" w:cs="Calibri"/>
                <w:b w:val="0"/>
                <w:bCs w:val="0"/>
                <w:i w:val="0"/>
                <w:iCs w:val="0"/>
                <w:caps w:val="0"/>
                <w:smallCaps w:val="0"/>
                <w:color w:val="000000" w:themeColor="text1" w:themeTint="FF" w:themeShade="FF"/>
                <w:sz w:val="24"/>
                <w:szCs w:val="24"/>
                <w:lang w:val="en-GB"/>
              </w:rPr>
              <w:t xml:space="preserve">We offer a wide range of support for young people aged 11 – 25 including counselling, groups, our advice </w:t>
            </w:r>
            <w:r w:rsidRPr="7BC09FC7" w:rsidR="537E0539">
              <w:rPr>
                <w:rFonts w:ascii="Calibri" w:hAnsi="Calibri" w:eastAsia="Calibri" w:cs="Calibri"/>
                <w:b w:val="0"/>
                <w:bCs w:val="0"/>
                <w:i w:val="0"/>
                <w:iCs w:val="0"/>
                <w:caps w:val="0"/>
                <w:smallCaps w:val="0"/>
                <w:color w:val="000000" w:themeColor="text1" w:themeTint="FF" w:themeShade="FF"/>
                <w:sz w:val="24"/>
                <w:szCs w:val="24"/>
                <w:lang w:val="en-GB"/>
              </w:rPr>
              <w:t>centres</w:t>
            </w:r>
            <w:r w:rsidRPr="7BC09FC7" w:rsidR="537E0539">
              <w:rPr>
                <w:rFonts w:ascii="Calibri" w:hAnsi="Calibri" w:eastAsia="Calibri" w:cs="Calibri"/>
                <w:b w:val="0"/>
                <w:bCs w:val="0"/>
                <w:i w:val="0"/>
                <w:iCs w:val="0"/>
                <w:caps w:val="0"/>
                <w:smallCaps w:val="0"/>
                <w:color w:val="000000" w:themeColor="text1" w:themeTint="FF" w:themeShade="FF"/>
                <w:sz w:val="24"/>
                <w:szCs w:val="24"/>
                <w:lang w:val="en-GB"/>
              </w:rPr>
              <w:t xml:space="preserve"> and Safe Havens.</w:t>
            </w:r>
          </w:p>
        </w:tc>
        <w:tc>
          <w:tcPr>
            <w:tcW w:w="2490" w:type="dxa"/>
            <w:tcBorders>
              <w:left w:val="dashed" w:color="182B77" w:sz="24"/>
              <w:bottom w:val="dashed" w:color="182B77" w:sz="24"/>
              <w:right w:val="dashed" w:color="182B77" w:sz="24"/>
            </w:tcBorders>
            <w:tcMar>
              <w:left w:w="105" w:type="dxa"/>
              <w:right w:w="105" w:type="dxa"/>
            </w:tcMar>
            <w:vAlign w:val="center"/>
          </w:tcPr>
          <w:p w:rsidR="537E0539" w:rsidP="7BC09FC7" w:rsidRDefault="537E0539" w14:paraId="4DD2BE57" w14:textId="1B19F84B">
            <w:pPr>
              <w:bidi w:val="0"/>
              <w:jc w:val="center"/>
              <w:rPr>
                <w:rFonts w:ascii="Calibri" w:hAnsi="Calibri" w:eastAsia="Calibri" w:cs="Calibri"/>
                <w:noProof w:val="0"/>
                <w:sz w:val="24"/>
                <w:szCs w:val="24"/>
                <w:lang w:val="en-GB"/>
              </w:rPr>
            </w:pPr>
            <w:hyperlink r:id="Rad7f8471dbca4b40">
              <w:r w:rsidRPr="7BC09FC7" w:rsidR="537E0539">
                <w:rPr>
                  <w:rStyle w:val="Hyperlink"/>
                  <w:rFonts w:ascii="Calibri" w:hAnsi="Calibri" w:eastAsia="Calibri" w:cs="Calibri"/>
                  <w:noProof w:val="0"/>
                  <w:sz w:val="24"/>
                  <w:szCs w:val="24"/>
                  <w:lang w:val="en-GB"/>
                </w:rPr>
                <w:t>Our Services | No Limits | Young People's Support Charity</w:t>
              </w:r>
            </w:hyperlink>
          </w:p>
        </w:tc>
      </w:tr>
      <w:tr w:rsidR="7BC09FC7" w:rsidTr="4BD39E04" w14:paraId="0D744B53">
        <w:trPr>
          <w:trHeight w:val="300"/>
        </w:trPr>
        <w:tc>
          <w:tcPr>
            <w:tcW w:w="1710" w:type="dxa"/>
            <w:tcBorders>
              <w:left w:val="dashed" w:color="182B77" w:sz="24"/>
              <w:bottom w:val="dashed" w:color="182B77" w:sz="24"/>
              <w:right w:val="dashed" w:color="182B77" w:sz="24"/>
            </w:tcBorders>
            <w:tcMar>
              <w:left w:w="105" w:type="dxa"/>
              <w:right w:w="105" w:type="dxa"/>
            </w:tcMar>
            <w:vAlign w:val="center"/>
          </w:tcPr>
          <w:p w:rsidR="537E0539" w:rsidP="7BC09FC7" w:rsidRDefault="537E0539" w14:paraId="4C386A2B" w14:textId="153B807F">
            <w:pPr>
              <w:pStyle w:val="Normal"/>
              <w:bidi w:val="0"/>
              <w:jc w:val="center"/>
              <w:rPr>
                <w:rFonts w:ascii="Calibri" w:hAnsi="Calibri" w:eastAsia="Calibri" w:cs="Calibri"/>
                <w:b w:val="0"/>
                <w:bCs w:val="0"/>
                <w:i w:val="0"/>
                <w:iCs w:val="0"/>
                <w:caps w:val="0"/>
                <w:smallCaps w:val="0"/>
                <w:color w:val="000000" w:themeColor="text1" w:themeTint="FF" w:themeShade="FF"/>
                <w:sz w:val="24"/>
                <w:szCs w:val="24"/>
                <w:lang w:val="en-GB"/>
              </w:rPr>
            </w:pPr>
            <w:r w:rsidRPr="7BC09FC7" w:rsidR="537E0539">
              <w:rPr>
                <w:rFonts w:ascii="Calibri" w:hAnsi="Calibri" w:eastAsia="Calibri" w:cs="Calibri"/>
                <w:b w:val="0"/>
                <w:bCs w:val="0"/>
                <w:i w:val="0"/>
                <w:iCs w:val="0"/>
                <w:caps w:val="0"/>
                <w:smallCaps w:val="0"/>
                <w:color w:val="000000" w:themeColor="text1" w:themeTint="FF" w:themeShade="FF"/>
                <w:sz w:val="24"/>
                <w:szCs w:val="24"/>
                <w:lang w:val="en-GB"/>
              </w:rPr>
              <w:t>Southampton CAMHS</w:t>
            </w:r>
          </w:p>
        </w:tc>
        <w:tc>
          <w:tcPr>
            <w:tcW w:w="1710" w:type="dxa"/>
            <w:tcBorders>
              <w:left w:val="dashed" w:color="182B77" w:sz="24"/>
              <w:bottom w:val="dashed" w:color="182B77" w:sz="24"/>
              <w:right w:val="dashed" w:color="182B77" w:sz="24"/>
            </w:tcBorders>
            <w:tcMar>
              <w:left w:w="105" w:type="dxa"/>
              <w:right w:w="105" w:type="dxa"/>
            </w:tcMar>
            <w:vAlign w:val="center"/>
          </w:tcPr>
          <w:p w:rsidR="537E0539" w:rsidP="7BC09FC7" w:rsidRDefault="537E0539" w14:paraId="1EB34CD0" w14:textId="5169D502">
            <w:pPr>
              <w:pStyle w:val="Normal"/>
              <w:bidi w:val="0"/>
              <w:jc w:val="center"/>
              <w:rPr>
                <w:rFonts w:ascii="Calibri" w:hAnsi="Calibri" w:eastAsia="Calibri" w:cs="Calibri"/>
                <w:b w:val="0"/>
                <w:bCs w:val="0"/>
                <w:i w:val="0"/>
                <w:iCs w:val="0"/>
                <w:caps w:val="0"/>
                <w:smallCaps w:val="0"/>
                <w:color w:val="000000" w:themeColor="text1" w:themeTint="FF" w:themeShade="FF"/>
                <w:sz w:val="24"/>
                <w:szCs w:val="24"/>
                <w:lang w:val="en-GB"/>
              </w:rPr>
            </w:pPr>
            <w:r w:rsidRPr="7BC09FC7" w:rsidR="537E0539">
              <w:rPr>
                <w:rFonts w:ascii="Calibri" w:hAnsi="Calibri" w:eastAsia="Calibri" w:cs="Calibri"/>
                <w:b w:val="0"/>
                <w:bCs w:val="0"/>
                <w:i w:val="0"/>
                <w:iCs w:val="0"/>
                <w:caps w:val="0"/>
                <w:smallCaps w:val="0"/>
                <w:color w:val="000000" w:themeColor="text1" w:themeTint="FF" w:themeShade="FF"/>
                <w:sz w:val="24"/>
                <w:szCs w:val="24"/>
                <w:lang w:val="en-GB"/>
              </w:rPr>
              <w:t>Southampton</w:t>
            </w:r>
          </w:p>
          <w:p w:rsidR="7BC09FC7" w:rsidP="7BC09FC7" w:rsidRDefault="7BC09FC7" w14:paraId="6C07D9FC" w14:textId="49311D44">
            <w:pPr>
              <w:pStyle w:val="Normal"/>
              <w:bidi w:val="0"/>
              <w:jc w:val="center"/>
              <w:rPr>
                <w:rFonts w:ascii="Calibri" w:hAnsi="Calibri" w:eastAsia="Calibri" w:cs="Calibri"/>
                <w:b w:val="0"/>
                <w:bCs w:val="0"/>
                <w:i w:val="0"/>
                <w:iCs w:val="0"/>
                <w:caps w:val="0"/>
                <w:smallCaps w:val="0"/>
                <w:color w:val="000000" w:themeColor="text1" w:themeTint="FF" w:themeShade="FF"/>
                <w:sz w:val="24"/>
                <w:szCs w:val="24"/>
                <w:lang w:val="en-GB"/>
              </w:rPr>
            </w:pPr>
          </w:p>
        </w:tc>
        <w:tc>
          <w:tcPr>
            <w:tcW w:w="3075" w:type="dxa"/>
            <w:tcBorders>
              <w:left w:val="dashed" w:color="182B77" w:sz="24"/>
              <w:bottom w:val="dashed" w:color="182B77" w:sz="24"/>
              <w:right w:val="dashed" w:color="182B77" w:sz="24"/>
            </w:tcBorders>
            <w:tcMar>
              <w:left w:w="105" w:type="dxa"/>
              <w:right w:w="105" w:type="dxa"/>
            </w:tcMar>
            <w:vAlign w:val="center"/>
          </w:tcPr>
          <w:p w:rsidR="537E0539" w:rsidP="7BC09FC7" w:rsidRDefault="537E0539" w14:paraId="454B67BB" w14:textId="6B489C57">
            <w:pPr>
              <w:pStyle w:val="Normal"/>
              <w:bidi w:val="0"/>
              <w:spacing w:line="257"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r w:rsidRPr="7BC09FC7" w:rsidR="537E0539">
              <w:rPr>
                <w:rFonts w:ascii="Calibri" w:hAnsi="Calibri" w:eastAsia="Calibri" w:cs="Calibri"/>
                <w:b w:val="0"/>
                <w:bCs w:val="0"/>
                <w:i w:val="0"/>
                <w:iCs w:val="0"/>
                <w:caps w:val="0"/>
                <w:smallCaps w:val="0"/>
                <w:color w:val="000000" w:themeColor="text1" w:themeTint="FF" w:themeShade="FF"/>
                <w:sz w:val="24"/>
                <w:szCs w:val="24"/>
                <w:lang w:val="en-GB"/>
              </w:rPr>
              <w:t xml:space="preserve">Specialist CAMHS services work alongside children/young people (and their families) whose risks, needs and functioning are impacting on their mental health.   </w:t>
            </w:r>
          </w:p>
        </w:tc>
        <w:tc>
          <w:tcPr>
            <w:tcW w:w="2490" w:type="dxa"/>
            <w:tcBorders>
              <w:left w:val="dashed" w:color="182B77" w:sz="24"/>
              <w:bottom w:val="dashed" w:color="182B77" w:sz="24"/>
              <w:right w:val="dashed" w:color="182B77" w:sz="24"/>
            </w:tcBorders>
            <w:tcMar>
              <w:left w:w="105" w:type="dxa"/>
              <w:right w:w="105" w:type="dxa"/>
            </w:tcMar>
            <w:vAlign w:val="center"/>
          </w:tcPr>
          <w:p w:rsidR="537E0539" w:rsidP="7BC09FC7" w:rsidRDefault="537E0539" w14:paraId="112BB7B5">
            <w:pPr>
              <w:jc w:val="center"/>
              <w:rPr>
                <w:sz w:val="24"/>
                <w:szCs w:val="24"/>
              </w:rPr>
            </w:pPr>
            <w:hyperlink r:id="Rf954da1b7c6a47fe">
              <w:r w:rsidRPr="7BC09FC7" w:rsidR="537E0539">
                <w:rPr>
                  <w:rStyle w:val="Hyperlink"/>
                  <w:sz w:val="24"/>
                  <w:szCs w:val="24"/>
                </w:rPr>
                <w:t>Child and Adolescent Mental Health Service (CAMHS) Southampton | Solent NHS</w:t>
              </w:r>
            </w:hyperlink>
          </w:p>
          <w:p w:rsidR="7BC09FC7" w:rsidP="7BC09FC7" w:rsidRDefault="7BC09FC7" w14:paraId="2EFFE533" w14:textId="4F4BDCBA">
            <w:pPr>
              <w:pStyle w:val="Normal"/>
              <w:bidi w:val="0"/>
              <w:jc w:val="center"/>
              <w:rPr>
                <w:rFonts w:ascii="Calibri" w:hAnsi="Calibri" w:eastAsia="Calibri" w:cs="Calibri"/>
                <w:noProof w:val="0"/>
                <w:sz w:val="24"/>
                <w:szCs w:val="24"/>
                <w:lang w:val="en-GB"/>
              </w:rPr>
            </w:pPr>
          </w:p>
        </w:tc>
      </w:tr>
      <w:tr w:rsidR="7BC09FC7" w:rsidTr="4BD39E04" w14:paraId="6F6FEC6D">
        <w:trPr>
          <w:trHeight w:val="300"/>
        </w:trPr>
        <w:tc>
          <w:tcPr>
            <w:tcW w:w="1710" w:type="dxa"/>
            <w:tcBorders>
              <w:left w:val="dashed" w:color="182B77" w:sz="24"/>
              <w:bottom w:val="dashed" w:color="182B77" w:sz="24"/>
              <w:right w:val="dashed" w:color="182B77" w:sz="24"/>
            </w:tcBorders>
            <w:tcMar>
              <w:left w:w="105" w:type="dxa"/>
              <w:right w:w="105" w:type="dxa"/>
            </w:tcMar>
            <w:vAlign w:val="center"/>
          </w:tcPr>
          <w:p w:rsidR="537E0539" w:rsidP="7BC09FC7" w:rsidRDefault="537E0539" w14:paraId="31E33304" w14:textId="6FA89D02">
            <w:pPr>
              <w:pStyle w:val="Normal"/>
              <w:bidi w:val="0"/>
              <w:jc w:val="center"/>
              <w:rPr>
                <w:rFonts w:ascii="Calibri" w:hAnsi="Calibri" w:eastAsia="Calibri" w:cs="Calibri"/>
                <w:b w:val="0"/>
                <w:bCs w:val="0"/>
                <w:i w:val="0"/>
                <w:iCs w:val="0"/>
                <w:caps w:val="0"/>
                <w:smallCaps w:val="0"/>
                <w:color w:val="000000" w:themeColor="text1" w:themeTint="FF" w:themeShade="FF"/>
                <w:sz w:val="24"/>
                <w:szCs w:val="24"/>
                <w:lang w:val="en-GB"/>
              </w:rPr>
            </w:pPr>
            <w:r w:rsidRPr="7BC09FC7" w:rsidR="537E0539">
              <w:rPr>
                <w:rFonts w:ascii="Calibri" w:hAnsi="Calibri" w:eastAsia="Calibri" w:cs="Calibri"/>
                <w:b w:val="0"/>
                <w:bCs w:val="0"/>
                <w:i w:val="0"/>
                <w:iCs w:val="0"/>
                <w:caps w:val="0"/>
                <w:smallCaps w:val="0"/>
                <w:color w:val="000000" w:themeColor="text1" w:themeTint="FF" w:themeShade="FF"/>
                <w:sz w:val="24"/>
                <w:szCs w:val="24"/>
                <w:lang w:val="en-GB"/>
              </w:rPr>
              <w:t>Re;minds</w:t>
            </w:r>
          </w:p>
        </w:tc>
        <w:tc>
          <w:tcPr>
            <w:tcW w:w="1710" w:type="dxa"/>
            <w:tcBorders>
              <w:left w:val="dashed" w:color="182B77" w:sz="24"/>
              <w:bottom w:val="dashed" w:color="182B77" w:sz="24"/>
              <w:right w:val="dashed" w:color="182B77" w:sz="24"/>
            </w:tcBorders>
            <w:tcMar>
              <w:left w:w="105" w:type="dxa"/>
              <w:right w:w="105" w:type="dxa"/>
            </w:tcMar>
            <w:vAlign w:val="center"/>
          </w:tcPr>
          <w:p w:rsidR="537E0539" w:rsidP="7BC09FC7" w:rsidRDefault="537E0539" w14:paraId="454F13A9" w14:textId="5169D502">
            <w:pPr>
              <w:pStyle w:val="Normal"/>
              <w:bidi w:val="0"/>
              <w:jc w:val="center"/>
              <w:rPr>
                <w:rFonts w:ascii="Calibri" w:hAnsi="Calibri" w:eastAsia="Calibri" w:cs="Calibri"/>
                <w:b w:val="0"/>
                <w:bCs w:val="0"/>
                <w:i w:val="0"/>
                <w:iCs w:val="0"/>
                <w:caps w:val="0"/>
                <w:smallCaps w:val="0"/>
                <w:color w:val="000000" w:themeColor="text1" w:themeTint="FF" w:themeShade="FF"/>
                <w:sz w:val="24"/>
                <w:szCs w:val="24"/>
                <w:lang w:val="en-GB"/>
              </w:rPr>
            </w:pPr>
            <w:r w:rsidRPr="7BC09FC7" w:rsidR="537E0539">
              <w:rPr>
                <w:rFonts w:ascii="Calibri" w:hAnsi="Calibri" w:eastAsia="Calibri" w:cs="Calibri"/>
                <w:b w:val="0"/>
                <w:bCs w:val="0"/>
                <w:i w:val="0"/>
                <w:iCs w:val="0"/>
                <w:caps w:val="0"/>
                <w:smallCaps w:val="0"/>
                <w:color w:val="000000" w:themeColor="text1" w:themeTint="FF" w:themeShade="FF"/>
                <w:sz w:val="24"/>
                <w:szCs w:val="24"/>
                <w:lang w:val="en-GB"/>
              </w:rPr>
              <w:t>Southampton</w:t>
            </w:r>
          </w:p>
          <w:p w:rsidR="7BC09FC7" w:rsidP="7BC09FC7" w:rsidRDefault="7BC09FC7" w14:paraId="1D0634D2" w14:textId="1AF60AE6">
            <w:pPr>
              <w:pStyle w:val="Normal"/>
              <w:bidi w:val="0"/>
              <w:jc w:val="center"/>
              <w:rPr>
                <w:rFonts w:ascii="Calibri" w:hAnsi="Calibri" w:eastAsia="Calibri" w:cs="Calibri"/>
                <w:b w:val="0"/>
                <w:bCs w:val="0"/>
                <w:i w:val="0"/>
                <w:iCs w:val="0"/>
                <w:caps w:val="0"/>
                <w:smallCaps w:val="0"/>
                <w:color w:val="000000" w:themeColor="text1" w:themeTint="FF" w:themeShade="FF"/>
                <w:sz w:val="24"/>
                <w:szCs w:val="24"/>
                <w:lang w:val="en-GB"/>
              </w:rPr>
            </w:pPr>
          </w:p>
        </w:tc>
        <w:tc>
          <w:tcPr>
            <w:tcW w:w="3075" w:type="dxa"/>
            <w:tcBorders>
              <w:left w:val="dashed" w:color="182B77" w:sz="24"/>
              <w:bottom w:val="dashed" w:color="182B77" w:sz="24"/>
              <w:right w:val="dashed" w:color="182B77" w:sz="24"/>
            </w:tcBorders>
            <w:tcMar>
              <w:left w:w="105" w:type="dxa"/>
              <w:right w:w="105" w:type="dxa"/>
            </w:tcMar>
            <w:vAlign w:val="center"/>
          </w:tcPr>
          <w:p w:rsidR="537E0539" w:rsidP="76CA697F" w:rsidRDefault="537E0539" w14:paraId="6CBAE647" w14:textId="6DFCCB13">
            <w:pPr>
              <w:pStyle w:val="Normal"/>
              <w:bidi w:val="0"/>
              <w:spacing w:line="257"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r w:rsidRPr="76CA697F" w:rsidR="025E9946">
              <w:rPr>
                <w:rFonts w:ascii="Calibri" w:hAnsi="Calibri" w:eastAsia="Calibri" w:cs="Calibri"/>
                <w:b w:val="0"/>
                <w:bCs w:val="0"/>
                <w:i w:val="0"/>
                <w:iCs w:val="0"/>
                <w:caps w:val="0"/>
                <w:smallCaps w:val="0"/>
                <w:color w:val="000000" w:themeColor="text1" w:themeTint="FF" w:themeShade="FF"/>
                <w:sz w:val="24"/>
                <w:szCs w:val="24"/>
                <w:lang w:val="en-GB"/>
              </w:rPr>
              <w:t xml:space="preserve">Southampton-based and parent-led support group for families of children with autism or mental health issues.  They meet regularly and members from the CAMHS West team are regularly represented at their meetings to talk on specific topics. </w:t>
            </w:r>
          </w:p>
        </w:tc>
        <w:tc>
          <w:tcPr>
            <w:tcW w:w="2490" w:type="dxa"/>
            <w:tcBorders>
              <w:left w:val="dashed" w:color="182B77" w:sz="24"/>
              <w:bottom w:val="dashed" w:color="182B77" w:sz="24"/>
              <w:right w:val="dashed" w:color="182B77" w:sz="24"/>
            </w:tcBorders>
            <w:tcMar>
              <w:left w:w="105" w:type="dxa"/>
              <w:right w:w="105" w:type="dxa"/>
            </w:tcMar>
            <w:vAlign w:val="center"/>
          </w:tcPr>
          <w:p w:rsidR="537E0539" w:rsidP="7BC09FC7" w:rsidRDefault="537E0539" w14:paraId="38F06916" w14:textId="480F6CD3">
            <w:pPr>
              <w:jc w:val="center"/>
              <w:rPr>
                <w:sz w:val="24"/>
                <w:szCs w:val="24"/>
              </w:rPr>
            </w:pPr>
            <w:hyperlink r:id="Rc772e765c1994708">
              <w:r w:rsidRPr="76CA697F" w:rsidR="025E9946">
                <w:rPr>
                  <w:rStyle w:val="Hyperlink"/>
                  <w:sz w:val="24"/>
                  <w:szCs w:val="24"/>
                </w:rPr>
                <w:t>reminds.org.uk</w:t>
              </w:r>
            </w:hyperlink>
          </w:p>
          <w:p w:rsidR="7BC09FC7" w:rsidP="7BC09FC7" w:rsidRDefault="7BC09FC7" w14:paraId="25F19339" w14:textId="2D8F652A">
            <w:pPr>
              <w:pStyle w:val="Normal"/>
              <w:bidi w:val="0"/>
              <w:jc w:val="center"/>
              <w:rPr>
                <w:sz w:val="24"/>
                <w:szCs w:val="24"/>
              </w:rPr>
            </w:pPr>
          </w:p>
        </w:tc>
      </w:tr>
      <w:tr w:rsidR="76CA697F" w:rsidTr="4BD39E04" w14:paraId="20DBE19B">
        <w:trPr>
          <w:trHeight w:val="300"/>
        </w:trPr>
        <w:tc>
          <w:tcPr>
            <w:tcW w:w="1710" w:type="dxa"/>
            <w:tcBorders>
              <w:left w:val="dashed" w:color="182B77" w:sz="24"/>
              <w:bottom w:val="dashed" w:color="182B77" w:sz="24"/>
              <w:right w:val="dashed" w:color="182B77" w:sz="24"/>
            </w:tcBorders>
            <w:tcMar>
              <w:left w:w="105" w:type="dxa"/>
              <w:right w:w="105" w:type="dxa"/>
            </w:tcMar>
            <w:vAlign w:val="center"/>
          </w:tcPr>
          <w:p w:rsidR="76CA697F" w:rsidP="76CA697F" w:rsidRDefault="76CA697F" w14:paraId="7760178A" w14:textId="7F318FBC">
            <w:pPr>
              <w:pStyle w:val="Normal"/>
              <w:bidi w:val="0"/>
              <w:spacing w:line="240"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r w:rsidRPr="76CA697F" w:rsidR="76CA697F">
              <w:rPr>
                <w:rFonts w:ascii="Calibri" w:hAnsi="Calibri" w:eastAsia="Calibri" w:cs="Calibri"/>
                <w:b w:val="0"/>
                <w:bCs w:val="0"/>
                <w:i w:val="0"/>
                <w:iCs w:val="0"/>
                <w:caps w:val="0"/>
                <w:smallCaps w:val="0"/>
                <w:color w:val="000000" w:themeColor="text1" w:themeTint="FF" w:themeShade="FF"/>
                <w:sz w:val="24"/>
                <w:szCs w:val="24"/>
                <w:lang w:val="en-GB"/>
              </w:rPr>
              <w:t>SENDIASS</w:t>
            </w:r>
          </w:p>
        </w:tc>
        <w:tc>
          <w:tcPr>
            <w:tcW w:w="1710" w:type="dxa"/>
            <w:tcBorders>
              <w:left w:val="dashed" w:color="182B77" w:sz="24"/>
              <w:bottom w:val="dashed" w:color="182B77" w:sz="24"/>
              <w:right w:val="dashed" w:color="182B77" w:sz="24"/>
            </w:tcBorders>
            <w:tcMar>
              <w:left w:w="105" w:type="dxa"/>
              <w:right w:w="105" w:type="dxa"/>
            </w:tcMar>
            <w:vAlign w:val="center"/>
          </w:tcPr>
          <w:p w:rsidR="76CA697F" w:rsidP="76CA697F" w:rsidRDefault="76CA697F" w14:paraId="186308D0" w14:textId="0232201F">
            <w:pPr>
              <w:pStyle w:val="Normal"/>
              <w:bidi w:val="0"/>
              <w:jc w:val="center"/>
              <w:rPr>
                <w:rFonts w:ascii="Calibri" w:hAnsi="Calibri" w:eastAsia="Calibri" w:cs="Calibri"/>
                <w:b w:val="0"/>
                <w:bCs w:val="0"/>
                <w:i w:val="0"/>
                <w:iCs w:val="0"/>
                <w:caps w:val="0"/>
                <w:smallCaps w:val="0"/>
                <w:color w:val="000000" w:themeColor="text1" w:themeTint="FF" w:themeShade="FF"/>
                <w:sz w:val="24"/>
                <w:szCs w:val="24"/>
                <w:lang w:val="en-GB"/>
              </w:rPr>
            </w:pPr>
            <w:r w:rsidRPr="76CA697F" w:rsidR="76CA697F">
              <w:rPr>
                <w:rFonts w:ascii="Calibri" w:hAnsi="Calibri" w:eastAsia="Calibri" w:cs="Calibri"/>
                <w:b w:val="0"/>
                <w:bCs w:val="0"/>
                <w:i w:val="0"/>
                <w:iCs w:val="0"/>
                <w:caps w:val="0"/>
                <w:smallCaps w:val="0"/>
                <w:color w:val="000000" w:themeColor="text1" w:themeTint="FF" w:themeShade="FF"/>
                <w:sz w:val="24"/>
                <w:szCs w:val="24"/>
                <w:lang w:val="en-GB"/>
              </w:rPr>
              <w:t>Southampton and Hampshire</w:t>
            </w:r>
          </w:p>
        </w:tc>
        <w:tc>
          <w:tcPr>
            <w:tcW w:w="3075" w:type="dxa"/>
            <w:tcBorders>
              <w:left w:val="dashed" w:color="182B77" w:sz="24"/>
              <w:bottom w:val="dashed" w:color="182B77" w:sz="24"/>
              <w:right w:val="dashed" w:color="182B77" w:sz="24"/>
            </w:tcBorders>
            <w:tcMar>
              <w:left w:w="105" w:type="dxa"/>
              <w:right w:w="105" w:type="dxa"/>
            </w:tcMar>
            <w:vAlign w:val="center"/>
          </w:tcPr>
          <w:p w:rsidR="76CA697F" w:rsidP="76CA697F" w:rsidRDefault="76CA697F" w14:paraId="56CDC850" w14:textId="776B02FA">
            <w:pPr>
              <w:jc w:val="center"/>
              <w:rPr>
                <w:rStyle w:val="normaltextrun"/>
                <w:rFonts w:ascii="Calibri" w:hAnsi="Calibri" w:cs="Calibri"/>
                <w:color w:val="000000" w:themeColor="text1" w:themeTint="FF" w:themeShade="FF"/>
                <w:sz w:val="24"/>
                <w:szCs w:val="24"/>
              </w:rPr>
            </w:pPr>
            <w:r w:rsidRPr="76CA697F" w:rsidR="76CA697F">
              <w:rPr>
                <w:rStyle w:val="normaltextrun"/>
                <w:rFonts w:ascii="Calibri" w:hAnsi="Calibri" w:cs="Calibri"/>
                <w:color w:val="000000" w:themeColor="text1" w:themeTint="FF" w:themeShade="FF"/>
                <w:sz w:val="24"/>
                <w:szCs w:val="24"/>
              </w:rPr>
              <w:t>Aims to empower children and young people with special educational needs/ disabilities and their parents/ carers to make informed decisions about education, health and social care.</w:t>
            </w:r>
          </w:p>
          <w:p w:rsidR="76CA697F" w:rsidP="76CA697F" w:rsidRDefault="76CA697F" w14:paraId="34C1F216" w14:textId="672FD05D">
            <w:pPr>
              <w:pStyle w:val="Normal"/>
              <w:bidi w:val="0"/>
              <w:jc w:val="center"/>
              <w:rPr>
                <w:rStyle w:val="normaltextrun"/>
                <w:rFonts w:ascii="Calibri" w:hAnsi="Calibri" w:cs="Calibri"/>
                <w:color w:val="000000" w:themeColor="text1" w:themeTint="FF" w:themeShade="FF"/>
                <w:sz w:val="24"/>
                <w:szCs w:val="24"/>
              </w:rPr>
            </w:pPr>
          </w:p>
        </w:tc>
        <w:tc>
          <w:tcPr>
            <w:tcW w:w="2490" w:type="dxa"/>
            <w:tcBorders>
              <w:left w:val="dashed" w:color="182B77" w:sz="24"/>
              <w:bottom w:val="dashed" w:color="182B77" w:sz="24"/>
              <w:right w:val="dashed" w:color="182B77" w:sz="24"/>
            </w:tcBorders>
            <w:tcMar>
              <w:left w:w="105" w:type="dxa"/>
              <w:right w:w="105" w:type="dxa"/>
            </w:tcMar>
            <w:vAlign w:val="center"/>
          </w:tcPr>
          <w:p w:rsidR="76CA697F" w:rsidP="76CA697F" w:rsidRDefault="76CA697F" w14:paraId="46553A21" w14:textId="4C77821F">
            <w:pPr>
              <w:bidi w:val="0"/>
              <w:jc w:val="center"/>
              <w:rPr>
                <w:rFonts w:ascii="Calibri" w:hAnsi="Calibri" w:eastAsia="Calibri" w:cs="Calibri"/>
                <w:noProof w:val="0"/>
                <w:sz w:val="24"/>
                <w:szCs w:val="24"/>
                <w:lang w:val="en-GB"/>
              </w:rPr>
            </w:pPr>
            <w:hyperlink r:id="R2f9e30cb2e3b4dca">
              <w:r w:rsidRPr="76CA697F" w:rsidR="76CA697F">
                <w:rPr>
                  <w:rStyle w:val="Hyperlink"/>
                  <w:rFonts w:ascii="Calibri" w:hAnsi="Calibri" w:eastAsia="Calibri" w:cs="Calibri"/>
                  <w:b w:val="0"/>
                  <w:bCs w:val="0"/>
                  <w:i w:val="0"/>
                  <w:iCs w:val="0"/>
                  <w:caps w:val="0"/>
                  <w:smallCaps w:val="0"/>
                  <w:strike w:val="0"/>
                  <w:dstrike w:val="0"/>
                  <w:noProof w:val="0"/>
                  <w:sz w:val="24"/>
                  <w:szCs w:val="24"/>
                  <w:lang w:val="en-GB"/>
                </w:rPr>
                <w:t>SENDIASS | Home | KIDS</w:t>
              </w:r>
            </w:hyperlink>
          </w:p>
          <w:p w:rsidR="76CA697F" w:rsidP="76CA697F" w:rsidRDefault="76CA697F" w14:paraId="617E4127" w14:textId="0EEFB382">
            <w:pPr>
              <w:pStyle w:val="Normal"/>
              <w:bidi w:val="0"/>
              <w:jc w:val="center"/>
              <w:rPr>
                <w:sz w:val="24"/>
                <w:szCs w:val="24"/>
              </w:rPr>
            </w:pPr>
          </w:p>
        </w:tc>
      </w:tr>
      <w:tr w:rsidR="76CA697F" w:rsidTr="4BD39E04" w14:paraId="25C7173A">
        <w:trPr>
          <w:trHeight w:val="300"/>
        </w:trPr>
        <w:tc>
          <w:tcPr>
            <w:tcW w:w="1710" w:type="dxa"/>
            <w:tcBorders>
              <w:left w:val="dashed" w:color="182B77" w:sz="24"/>
              <w:bottom w:val="dashed" w:color="182B77" w:sz="24"/>
              <w:right w:val="dashed" w:color="182B77" w:sz="24"/>
            </w:tcBorders>
            <w:tcMar>
              <w:left w:w="105" w:type="dxa"/>
              <w:right w:w="105" w:type="dxa"/>
            </w:tcMar>
            <w:vAlign w:val="center"/>
          </w:tcPr>
          <w:p w:rsidR="166B3B2D" w:rsidP="76CA697F" w:rsidRDefault="166B3B2D" w14:paraId="71120F96" w14:textId="1BFDF852">
            <w:pPr>
              <w:pStyle w:val="Normal"/>
              <w:bidi w:val="0"/>
              <w:jc w:val="center"/>
              <w:rPr>
                <w:rFonts w:ascii="Calibri" w:hAnsi="Calibri" w:eastAsia="Calibri" w:cs="Calibri"/>
                <w:b w:val="0"/>
                <w:bCs w:val="0"/>
                <w:i w:val="0"/>
                <w:iCs w:val="0"/>
                <w:caps w:val="0"/>
                <w:smallCaps w:val="0"/>
                <w:color w:val="000000" w:themeColor="text1" w:themeTint="FF" w:themeShade="FF"/>
                <w:sz w:val="24"/>
                <w:szCs w:val="24"/>
                <w:lang w:val="en-GB"/>
              </w:rPr>
            </w:pPr>
            <w:r w:rsidRPr="76CA697F" w:rsidR="166B3B2D">
              <w:rPr>
                <w:rFonts w:ascii="Calibri" w:hAnsi="Calibri" w:eastAsia="Calibri" w:cs="Calibri"/>
                <w:b w:val="0"/>
                <w:bCs w:val="0"/>
                <w:i w:val="0"/>
                <w:iCs w:val="0"/>
                <w:caps w:val="0"/>
                <w:smallCaps w:val="0"/>
                <w:color w:val="000000" w:themeColor="text1" w:themeTint="FF" w:themeShade="FF"/>
                <w:sz w:val="24"/>
                <w:szCs w:val="24"/>
                <w:lang w:val="en-GB"/>
              </w:rPr>
              <w:t>Autism Hampshire</w:t>
            </w:r>
          </w:p>
        </w:tc>
        <w:tc>
          <w:tcPr>
            <w:tcW w:w="1710" w:type="dxa"/>
            <w:tcBorders>
              <w:left w:val="dashed" w:color="182B77" w:sz="24"/>
              <w:bottom w:val="dashed" w:color="182B77" w:sz="24"/>
              <w:right w:val="dashed" w:color="182B77" w:sz="24"/>
            </w:tcBorders>
            <w:tcMar>
              <w:left w:w="105" w:type="dxa"/>
              <w:right w:w="105" w:type="dxa"/>
            </w:tcMar>
            <w:vAlign w:val="center"/>
          </w:tcPr>
          <w:p w:rsidR="166B3B2D" w:rsidP="76CA697F" w:rsidRDefault="166B3B2D" w14:paraId="2BE19CEF" w14:textId="00E2011A">
            <w:pPr>
              <w:pStyle w:val="Normal"/>
              <w:bidi w:val="0"/>
              <w:jc w:val="center"/>
              <w:rPr>
                <w:rFonts w:ascii="Calibri" w:hAnsi="Calibri" w:eastAsia="Calibri" w:cs="Calibri"/>
                <w:b w:val="0"/>
                <w:bCs w:val="0"/>
                <w:i w:val="0"/>
                <w:iCs w:val="0"/>
                <w:caps w:val="0"/>
                <w:smallCaps w:val="0"/>
                <w:color w:val="000000" w:themeColor="text1" w:themeTint="FF" w:themeShade="FF"/>
                <w:sz w:val="24"/>
                <w:szCs w:val="24"/>
                <w:lang w:val="en-GB"/>
              </w:rPr>
            </w:pPr>
            <w:r w:rsidRPr="76CA697F" w:rsidR="166B3B2D">
              <w:rPr>
                <w:rFonts w:ascii="Calibri" w:hAnsi="Calibri" w:eastAsia="Calibri" w:cs="Calibri"/>
                <w:b w:val="0"/>
                <w:bCs w:val="0"/>
                <w:i w:val="0"/>
                <w:iCs w:val="0"/>
                <w:caps w:val="0"/>
                <w:smallCaps w:val="0"/>
                <w:color w:val="000000" w:themeColor="text1" w:themeTint="FF" w:themeShade="FF"/>
                <w:sz w:val="24"/>
                <w:szCs w:val="24"/>
                <w:lang w:val="en-GB"/>
              </w:rPr>
              <w:t>Southampton and Hampshire</w:t>
            </w:r>
          </w:p>
        </w:tc>
        <w:tc>
          <w:tcPr>
            <w:tcW w:w="3075" w:type="dxa"/>
            <w:tcBorders>
              <w:left w:val="dashed" w:color="182B77" w:sz="24"/>
              <w:bottom w:val="dashed" w:color="182B77" w:sz="24"/>
              <w:right w:val="dashed" w:color="182B77" w:sz="24"/>
            </w:tcBorders>
            <w:tcMar>
              <w:left w:w="105" w:type="dxa"/>
              <w:right w:w="105" w:type="dxa"/>
            </w:tcMar>
            <w:vAlign w:val="center"/>
          </w:tcPr>
          <w:p w:rsidR="76CA697F" w:rsidP="76CA697F" w:rsidRDefault="76CA697F" w14:paraId="6DDD400C" w14:textId="0087147F">
            <w:pPr>
              <w:jc w:val="center"/>
              <w:rPr>
                <w:rStyle w:val="normaltextrun"/>
                <w:rFonts w:ascii="Calibri" w:hAnsi="Calibri" w:cs="Calibri"/>
                <w:color w:val="000000" w:themeColor="text1" w:themeTint="FF" w:themeShade="FF"/>
                <w:sz w:val="24"/>
                <w:szCs w:val="24"/>
              </w:rPr>
            </w:pPr>
          </w:p>
          <w:p w:rsidR="166B3B2D" w:rsidP="76CA697F" w:rsidRDefault="166B3B2D" w14:paraId="184E8D5A">
            <w:pPr>
              <w:jc w:val="center"/>
              <w:rPr>
                <w:rStyle w:val="normaltextrun"/>
                <w:rFonts w:ascii="Calibri" w:hAnsi="Calibri" w:cs="Calibri"/>
                <w:color w:val="000000" w:themeColor="text1" w:themeTint="FF" w:themeShade="FF"/>
                <w:sz w:val="24"/>
                <w:szCs w:val="24"/>
              </w:rPr>
            </w:pPr>
            <w:r w:rsidRPr="76CA697F" w:rsidR="166B3B2D">
              <w:rPr>
                <w:rStyle w:val="normaltextrun"/>
                <w:rFonts w:ascii="Calibri" w:hAnsi="Calibri" w:cs="Calibri"/>
                <w:color w:val="000000" w:themeColor="text1" w:themeTint="FF" w:themeShade="FF"/>
                <w:sz w:val="24"/>
                <w:szCs w:val="24"/>
              </w:rPr>
              <w:t>They can provide information, advice and guidance for individuals on the autistic spectrum, their families and professionals pre, post and during assessment and diagnosis.</w:t>
            </w:r>
          </w:p>
          <w:p w:rsidR="76CA697F" w:rsidP="76CA697F" w:rsidRDefault="76CA697F" w14:paraId="68FA1378" w14:textId="66DAA6DD">
            <w:pPr>
              <w:pStyle w:val="Normal"/>
              <w:bidi w:val="0"/>
              <w:spacing w:line="257"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p>
        </w:tc>
        <w:tc>
          <w:tcPr>
            <w:tcW w:w="2490" w:type="dxa"/>
            <w:tcBorders>
              <w:left w:val="dashed" w:color="182B77" w:sz="24"/>
              <w:bottom w:val="dashed" w:color="182B77" w:sz="24"/>
              <w:right w:val="dashed" w:color="182B77" w:sz="24"/>
            </w:tcBorders>
            <w:tcMar>
              <w:left w:w="105" w:type="dxa"/>
              <w:right w:w="105" w:type="dxa"/>
            </w:tcMar>
            <w:vAlign w:val="center"/>
          </w:tcPr>
          <w:p w:rsidR="166B3B2D" w:rsidP="76CA697F" w:rsidRDefault="166B3B2D" w14:paraId="164B1B82" w14:textId="4C4C0B7C">
            <w:pPr>
              <w:jc w:val="center"/>
              <w:rPr>
                <w:sz w:val="24"/>
                <w:szCs w:val="24"/>
              </w:rPr>
            </w:pPr>
            <w:hyperlink r:id="R7779b072f77045ed">
              <w:r w:rsidRPr="76CA697F" w:rsidR="166B3B2D">
                <w:rPr>
                  <w:rStyle w:val="Hyperlink"/>
                  <w:sz w:val="24"/>
                  <w:szCs w:val="24"/>
                </w:rPr>
                <w:t>autismhampshire.org.uk</w:t>
              </w:r>
            </w:hyperlink>
          </w:p>
          <w:p w:rsidR="76CA697F" w:rsidP="76CA697F" w:rsidRDefault="76CA697F" w14:paraId="0C09BF7F" w14:textId="5AF5247A">
            <w:pPr>
              <w:pStyle w:val="Normal"/>
              <w:bidi w:val="0"/>
              <w:jc w:val="center"/>
              <w:rPr>
                <w:sz w:val="24"/>
                <w:szCs w:val="24"/>
              </w:rPr>
            </w:pPr>
          </w:p>
        </w:tc>
      </w:tr>
      <w:tr w:rsidR="7BC09FC7" w:rsidTr="4BD39E04" w14:paraId="4FED818F">
        <w:trPr>
          <w:trHeight w:val="300"/>
        </w:trPr>
        <w:tc>
          <w:tcPr>
            <w:tcW w:w="1710" w:type="dxa"/>
            <w:tcBorders>
              <w:left w:val="dashed" w:color="182B77" w:sz="24"/>
              <w:bottom w:val="dashed" w:color="182B77" w:sz="24"/>
              <w:right w:val="dashed" w:color="182B77" w:sz="24"/>
            </w:tcBorders>
            <w:tcMar>
              <w:left w:w="105" w:type="dxa"/>
              <w:right w:w="105" w:type="dxa"/>
            </w:tcMar>
            <w:vAlign w:val="center"/>
          </w:tcPr>
          <w:p w:rsidR="721348C5" w:rsidP="7BC09FC7" w:rsidRDefault="721348C5" w14:paraId="6279F3FC" w14:textId="2F30E145">
            <w:pPr>
              <w:pStyle w:val="Normal"/>
              <w:suppressLineNumbers w:val="0"/>
              <w:bidi w:val="0"/>
              <w:spacing w:before="0" w:beforeAutospacing="off" w:after="0" w:afterAutospacing="off" w:line="240" w:lineRule="auto"/>
              <w:ind w:left="0" w:right="0"/>
              <w:jc w:val="center"/>
            </w:pPr>
            <w:r w:rsidRPr="7BC09FC7" w:rsidR="721348C5">
              <w:rPr>
                <w:rFonts w:ascii="Calibri" w:hAnsi="Calibri" w:eastAsia="Calibri" w:cs="Calibri"/>
                <w:b w:val="0"/>
                <w:bCs w:val="0"/>
                <w:i w:val="0"/>
                <w:iCs w:val="0"/>
                <w:caps w:val="0"/>
                <w:smallCaps w:val="0"/>
                <w:color w:val="000000" w:themeColor="text1" w:themeTint="FF" w:themeShade="FF"/>
                <w:sz w:val="24"/>
                <w:szCs w:val="24"/>
                <w:lang w:val="en-GB"/>
              </w:rPr>
              <w:t>Yellow Door</w:t>
            </w:r>
          </w:p>
        </w:tc>
        <w:tc>
          <w:tcPr>
            <w:tcW w:w="1710" w:type="dxa"/>
            <w:tcBorders>
              <w:left w:val="dashed" w:color="182B77" w:sz="24"/>
              <w:bottom w:val="dashed" w:color="182B77" w:sz="24"/>
              <w:right w:val="dashed" w:color="182B77" w:sz="24"/>
            </w:tcBorders>
            <w:tcMar>
              <w:left w:w="105" w:type="dxa"/>
              <w:right w:w="105" w:type="dxa"/>
            </w:tcMar>
            <w:vAlign w:val="center"/>
          </w:tcPr>
          <w:p w:rsidR="721348C5" w:rsidP="7BC09FC7" w:rsidRDefault="721348C5" w14:paraId="5594F153" w14:textId="15E3C452">
            <w:pPr>
              <w:jc w:val="center"/>
              <w:rPr>
                <w:rFonts w:ascii="Calibri" w:hAnsi="Calibri" w:eastAsia="Calibri" w:cs="Calibri"/>
                <w:b w:val="0"/>
                <w:bCs w:val="0"/>
                <w:i w:val="0"/>
                <w:iCs w:val="0"/>
                <w:caps w:val="0"/>
                <w:smallCaps w:val="0"/>
                <w:color w:val="000000" w:themeColor="text1" w:themeTint="FF" w:themeShade="FF"/>
                <w:sz w:val="24"/>
                <w:szCs w:val="24"/>
                <w:lang w:val="en-GB"/>
              </w:rPr>
            </w:pPr>
            <w:r w:rsidRPr="7BC09FC7" w:rsidR="721348C5">
              <w:rPr>
                <w:rFonts w:ascii="Calibri" w:hAnsi="Calibri" w:eastAsia="Calibri" w:cs="Calibri"/>
                <w:b w:val="0"/>
                <w:bCs w:val="0"/>
                <w:i w:val="0"/>
                <w:iCs w:val="0"/>
                <w:caps w:val="0"/>
                <w:smallCaps w:val="0"/>
                <w:color w:val="000000" w:themeColor="text1" w:themeTint="FF" w:themeShade="FF"/>
                <w:sz w:val="24"/>
                <w:szCs w:val="24"/>
                <w:lang w:val="en-GB"/>
              </w:rPr>
              <w:t xml:space="preserve">Southampton </w:t>
            </w:r>
          </w:p>
        </w:tc>
        <w:tc>
          <w:tcPr>
            <w:tcW w:w="3075" w:type="dxa"/>
            <w:tcBorders>
              <w:left w:val="dashed" w:color="182B77" w:sz="24"/>
              <w:bottom w:val="dashed" w:color="182B77" w:sz="24"/>
              <w:right w:val="dashed" w:color="182B77" w:sz="24"/>
            </w:tcBorders>
            <w:tcMar>
              <w:left w:w="105" w:type="dxa"/>
              <w:right w:w="105" w:type="dxa"/>
            </w:tcMar>
            <w:vAlign w:val="center"/>
          </w:tcPr>
          <w:p w:rsidR="67F006B2" w:rsidP="7BC09FC7" w:rsidRDefault="67F006B2" w14:paraId="5FFB127B" w14:textId="4979C4D8">
            <w:pPr>
              <w:spacing w:before="0" w:beforeAutospacing="off" w:after="160" w:afterAutospacing="off" w:line="257"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r w:rsidRPr="7BC09FC7" w:rsidR="67F006B2">
              <w:rPr>
                <w:rFonts w:ascii="Calibri" w:hAnsi="Calibri" w:eastAsia="Calibri" w:cs="Calibri"/>
                <w:b w:val="0"/>
                <w:bCs w:val="0"/>
                <w:i w:val="0"/>
                <w:iCs w:val="0"/>
                <w:caps w:val="0"/>
                <w:smallCaps w:val="0"/>
                <w:color w:val="000000" w:themeColor="text1" w:themeTint="FF" w:themeShade="FF"/>
                <w:sz w:val="24"/>
                <w:szCs w:val="24"/>
                <w:lang w:val="en-GB"/>
              </w:rPr>
              <w:t>We offer a wide range of specialist therapeutic, support &amp; prevention services to anyone at risk from or affected by domestic abuse, sexual violence/abuse or other forms of interpersonal harm.</w:t>
            </w:r>
          </w:p>
        </w:tc>
        <w:tc>
          <w:tcPr>
            <w:tcW w:w="2490" w:type="dxa"/>
            <w:tcBorders>
              <w:left w:val="dashed" w:color="182B77" w:sz="24"/>
              <w:bottom w:val="dashed" w:color="182B77" w:sz="24"/>
              <w:right w:val="dashed" w:color="182B77" w:sz="24"/>
            </w:tcBorders>
            <w:tcMar>
              <w:left w:w="105" w:type="dxa"/>
              <w:right w:w="105" w:type="dxa"/>
            </w:tcMar>
            <w:vAlign w:val="center"/>
          </w:tcPr>
          <w:p w:rsidR="67F006B2" w:rsidP="7BC09FC7" w:rsidRDefault="67F006B2" w14:paraId="17B37283" w14:textId="1E4B9A62">
            <w:pPr>
              <w:jc w:val="center"/>
              <w:rPr>
                <w:rFonts w:ascii="Calibri" w:hAnsi="Calibri" w:eastAsia="Calibri" w:cs="Calibri"/>
                <w:noProof w:val="0"/>
                <w:sz w:val="24"/>
                <w:szCs w:val="24"/>
                <w:lang w:val="en-GB"/>
              </w:rPr>
            </w:pPr>
            <w:hyperlink r:id="R01c0fafb926a486c">
              <w:r w:rsidRPr="4BD39E04" w:rsidR="2B9ECD25">
                <w:rPr>
                  <w:rStyle w:val="Hyperlink"/>
                  <w:rFonts w:ascii="Calibri" w:hAnsi="Calibri" w:eastAsia="Calibri" w:cs="Calibri"/>
                  <w:noProof w:val="0"/>
                  <w:sz w:val="24"/>
                  <w:szCs w:val="24"/>
                  <w:lang w:val="en-GB"/>
                </w:rPr>
                <w:t>Homepage - Yellow Door</w:t>
              </w:r>
            </w:hyperlink>
          </w:p>
        </w:tc>
      </w:tr>
      <w:tr w:rsidR="4BD39E04" w:rsidTr="4BD39E04" w14:paraId="5905D263">
        <w:trPr>
          <w:trHeight w:val="300"/>
        </w:trPr>
        <w:tc>
          <w:tcPr>
            <w:tcW w:w="1710" w:type="dxa"/>
            <w:tcBorders>
              <w:left w:val="dashed" w:color="182B77" w:sz="24"/>
              <w:bottom w:val="dashed" w:color="182B77" w:sz="24"/>
              <w:right w:val="dashed" w:color="182B77" w:sz="24"/>
            </w:tcBorders>
            <w:tcMar>
              <w:left w:w="105" w:type="dxa"/>
              <w:right w:w="105" w:type="dxa"/>
            </w:tcMar>
            <w:vAlign w:val="center"/>
          </w:tcPr>
          <w:p w:rsidR="67346BDE" w:rsidP="4BD39E04" w:rsidRDefault="67346BDE" w14:paraId="303DF63C" w14:textId="538A3C34">
            <w:pPr>
              <w:pStyle w:val="Normal"/>
              <w:bidi w:val="0"/>
              <w:spacing w:line="240"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r w:rsidRPr="4BD39E04" w:rsidR="67346BDE">
              <w:rPr>
                <w:rFonts w:ascii="Calibri" w:hAnsi="Calibri" w:eastAsia="Calibri" w:cs="Calibri"/>
                <w:b w:val="0"/>
                <w:bCs w:val="0"/>
                <w:i w:val="0"/>
                <w:iCs w:val="0"/>
                <w:caps w:val="0"/>
                <w:smallCaps w:val="0"/>
                <w:color w:val="000000" w:themeColor="text1" w:themeTint="FF" w:themeShade="FF"/>
                <w:sz w:val="24"/>
                <w:szCs w:val="24"/>
                <w:lang w:val="en-GB"/>
              </w:rPr>
              <w:t>Breakout Youth</w:t>
            </w:r>
          </w:p>
        </w:tc>
        <w:tc>
          <w:tcPr>
            <w:tcW w:w="1710" w:type="dxa"/>
            <w:tcBorders>
              <w:left w:val="dashed" w:color="182B77" w:sz="24"/>
              <w:bottom w:val="dashed" w:color="182B77" w:sz="24"/>
              <w:right w:val="dashed" w:color="182B77" w:sz="24"/>
            </w:tcBorders>
            <w:tcMar>
              <w:left w:w="105" w:type="dxa"/>
              <w:right w:w="105" w:type="dxa"/>
            </w:tcMar>
            <w:vAlign w:val="center"/>
          </w:tcPr>
          <w:p w:rsidR="67346BDE" w:rsidP="4BD39E04" w:rsidRDefault="67346BDE" w14:paraId="59882D01" w14:textId="31C34FC8">
            <w:pPr>
              <w:pStyle w:val="Normal"/>
              <w:bidi w:val="0"/>
              <w:jc w:val="center"/>
              <w:rPr>
                <w:rFonts w:ascii="Calibri" w:hAnsi="Calibri" w:eastAsia="Calibri" w:cs="Calibri"/>
                <w:b w:val="0"/>
                <w:bCs w:val="0"/>
                <w:i w:val="0"/>
                <w:iCs w:val="0"/>
                <w:caps w:val="0"/>
                <w:smallCaps w:val="0"/>
                <w:color w:val="000000" w:themeColor="text1" w:themeTint="FF" w:themeShade="FF"/>
                <w:sz w:val="24"/>
                <w:szCs w:val="24"/>
                <w:lang w:val="en-GB"/>
              </w:rPr>
            </w:pPr>
            <w:r w:rsidRPr="4BD39E04" w:rsidR="67346BDE">
              <w:rPr>
                <w:rFonts w:ascii="Calibri" w:hAnsi="Calibri" w:eastAsia="Calibri" w:cs="Calibri"/>
                <w:b w:val="0"/>
                <w:bCs w:val="0"/>
                <w:i w:val="0"/>
                <w:iCs w:val="0"/>
                <w:caps w:val="0"/>
                <w:smallCaps w:val="0"/>
                <w:color w:val="000000" w:themeColor="text1" w:themeTint="FF" w:themeShade="FF"/>
                <w:sz w:val="24"/>
                <w:szCs w:val="24"/>
                <w:lang w:val="en-GB"/>
              </w:rPr>
              <w:t>Southampton and Hampshire</w:t>
            </w:r>
          </w:p>
        </w:tc>
        <w:tc>
          <w:tcPr>
            <w:tcW w:w="3075" w:type="dxa"/>
            <w:tcBorders>
              <w:left w:val="dashed" w:color="182B77" w:sz="24"/>
              <w:bottom w:val="dashed" w:color="182B77" w:sz="24"/>
              <w:right w:val="dashed" w:color="182B77" w:sz="24"/>
            </w:tcBorders>
            <w:tcMar>
              <w:left w:w="105" w:type="dxa"/>
              <w:right w:w="105" w:type="dxa"/>
            </w:tcMar>
            <w:vAlign w:val="center"/>
          </w:tcPr>
          <w:p w:rsidR="67346BDE" w:rsidP="4BD39E04" w:rsidRDefault="67346BDE" w14:paraId="3D91EFDB" w14:textId="59079991">
            <w:pPr>
              <w:pStyle w:val="Normal"/>
              <w:bidi w:val="0"/>
              <w:spacing w:line="257"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r w:rsidRPr="4BD39E04" w:rsidR="67346BDE">
              <w:rPr>
                <w:rFonts w:ascii="Calibri" w:hAnsi="Calibri" w:eastAsia="Calibri" w:cs="Calibri"/>
                <w:b w:val="0"/>
                <w:bCs w:val="0"/>
                <w:i w:val="0"/>
                <w:iCs w:val="0"/>
                <w:caps w:val="0"/>
                <w:smallCaps w:val="0"/>
                <w:color w:val="000000" w:themeColor="text1" w:themeTint="FF" w:themeShade="FF"/>
                <w:sz w:val="24"/>
                <w:szCs w:val="24"/>
                <w:lang w:val="en-GB"/>
              </w:rPr>
              <w:t>We offer a confidential support for young people aged 11 to 25, who are lesbian, gay, bisexual, transgender, questioning or unsure of their sexuality or gender identity; across Hampshire and the Isle of Wight.</w:t>
            </w:r>
          </w:p>
        </w:tc>
        <w:tc>
          <w:tcPr>
            <w:tcW w:w="2490" w:type="dxa"/>
            <w:tcBorders>
              <w:left w:val="dashed" w:color="182B77" w:sz="24"/>
              <w:bottom w:val="dashed" w:color="182B77" w:sz="24"/>
              <w:right w:val="dashed" w:color="182B77" w:sz="24"/>
            </w:tcBorders>
            <w:tcMar>
              <w:left w:w="105" w:type="dxa"/>
              <w:right w:w="105" w:type="dxa"/>
            </w:tcMar>
            <w:vAlign w:val="center"/>
          </w:tcPr>
          <w:p w:rsidR="67346BDE" w:rsidP="4BD39E04" w:rsidRDefault="67346BDE" w14:paraId="3A9E911B" w14:textId="45B5AA27">
            <w:pPr>
              <w:bidi w:val="0"/>
              <w:jc w:val="center"/>
              <w:rPr>
                <w:rFonts w:ascii="Calibri" w:hAnsi="Calibri" w:eastAsia="Calibri" w:cs="Calibri"/>
                <w:noProof w:val="0"/>
                <w:sz w:val="24"/>
                <w:szCs w:val="24"/>
                <w:lang w:val="en-GB"/>
              </w:rPr>
            </w:pPr>
            <w:hyperlink r:id="R5c4c1efcf33f43f9">
              <w:r w:rsidRPr="4BD39E04" w:rsidR="67346BDE">
                <w:rPr>
                  <w:rStyle w:val="Hyperlink"/>
                  <w:rFonts w:ascii="Calibri" w:hAnsi="Calibri" w:eastAsia="Calibri" w:cs="Calibri"/>
                  <w:noProof w:val="0"/>
                  <w:sz w:val="24"/>
                  <w:szCs w:val="24"/>
                  <w:lang w:val="en-GB"/>
                </w:rPr>
                <w:t>Breakout Youth: LGBTQ+ Support Hampshire &amp; Isle of Wight</w:t>
              </w:r>
            </w:hyperlink>
          </w:p>
        </w:tc>
      </w:tr>
      <w:tr w:rsidR="4BD39E04" w:rsidTr="4BD39E04" w14:paraId="162647BE">
        <w:trPr>
          <w:trHeight w:val="300"/>
        </w:trPr>
        <w:tc>
          <w:tcPr>
            <w:tcW w:w="1710" w:type="dxa"/>
            <w:tcBorders>
              <w:left w:val="dashed" w:color="182B77" w:sz="24"/>
              <w:bottom w:val="dashed" w:color="182B77" w:sz="24"/>
              <w:right w:val="dashed" w:color="182B77" w:sz="24"/>
            </w:tcBorders>
            <w:tcMar>
              <w:left w:w="105" w:type="dxa"/>
              <w:right w:w="105" w:type="dxa"/>
            </w:tcMar>
            <w:vAlign w:val="center"/>
          </w:tcPr>
          <w:p w:rsidR="67346BDE" w:rsidP="4BD39E04" w:rsidRDefault="67346BDE" w14:paraId="7F77051F" w14:textId="680E4DC7">
            <w:pPr>
              <w:pStyle w:val="Normal"/>
              <w:bidi w:val="0"/>
              <w:spacing w:line="240"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r w:rsidRPr="4BD39E04" w:rsidR="67346BDE">
              <w:rPr>
                <w:rFonts w:ascii="Calibri" w:hAnsi="Calibri" w:eastAsia="Calibri" w:cs="Calibri"/>
                <w:b w:val="0"/>
                <w:bCs w:val="0"/>
                <w:i w:val="0"/>
                <w:iCs w:val="0"/>
                <w:caps w:val="0"/>
                <w:smallCaps w:val="0"/>
                <w:color w:val="000000" w:themeColor="text1" w:themeTint="FF" w:themeShade="FF"/>
                <w:sz w:val="24"/>
                <w:szCs w:val="24"/>
                <w:lang w:val="en-GB"/>
              </w:rPr>
              <w:t>Beyond Reflections</w:t>
            </w:r>
          </w:p>
        </w:tc>
        <w:tc>
          <w:tcPr>
            <w:tcW w:w="1710" w:type="dxa"/>
            <w:tcBorders>
              <w:left w:val="dashed" w:color="182B77" w:sz="24"/>
              <w:bottom w:val="dashed" w:color="182B77" w:sz="24"/>
              <w:right w:val="dashed" w:color="182B77" w:sz="24"/>
            </w:tcBorders>
            <w:tcMar>
              <w:left w:w="105" w:type="dxa"/>
              <w:right w:w="105" w:type="dxa"/>
            </w:tcMar>
            <w:vAlign w:val="center"/>
          </w:tcPr>
          <w:p w:rsidR="67346BDE" w:rsidP="4BD39E04" w:rsidRDefault="67346BDE" w14:paraId="42A5C2CD" w14:textId="1D598BAD">
            <w:pPr>
              <w:pStyle w:val="Normal"/>
              <w:bidi w:val="0"/>
              <w:jc w:val="center"/>
              <w:rPr>
                <w:rFonts w:ascii="Calibri" w:hAnsi="Calibri" w:eastAsia="Calibri" w:cs="Calibri"/>
                <w:b w:val="0"/>
                <w:bCs w:val="0"/>
                <w:i w:val="0"/>
                <w:iCs w:val="0"/>
                <w:caps w:val="0"/>
                <w:smallCaps w:val="0"/>
                <w:color w:val="000000" w:themeColor="text1" w:themeTint="FF" w:themeShade="FF"/>
                <w:sz w:val="24"/>
                <w:szCs w:val="24"/>
                <w:lang w:val="en-GB"/>
              </w:rPr>
            </w:pPr>
            <w:r w:rsidRPr="4BD39E04" w:rsidR="67346BDE">
              <w:rPr>
                <w:rFonts w:ascii="Calibri" w:hAnsi="Calibri" w:eastAsia="Calibri" w:cs="Calibri"/>
                <w:b w:val="0"/>
                <w:bCs w:val="0"/>
                <w:i w:val="0"/>
                <w:iCs w:val="0"/>
                <w:caps w:val="0"/>
                <w:smallCaps w:val="0"/>
                <w:color w:val="000000" w:themeColor="text1" w:themeTint="FF" w:themeShade="FF"/>
                <w:sz w:val="24"/>
                <w:szCs w:val="24"/>
                <w:lang w:val="en-GB"/>
              </w:rPr>
              <w:t>Southampton</w:t>
            </w:r>
          </w:p>
        </w:tc>
        <w:tc>
          <w:tcPr>
            <w:tcW w:w="3075" w:type="dxa"/>
            <w:tcBorders>
              <w:left w:val="dashed" w:color="182B77" w:sz="24"/>
              <w:bottom w:val="dashed" w:color="182B77" w:sz="24"/>
              <w:right w:val="dashed" w:color="182B77" w:sz="24"/>
            </w:tcBorders>
            <w:tcMar>
              <w:left w:w="105" w:type="dxa"/>
              <w:right w:w="105" w:type="dxa"/>
            </w:tcMar>
            <w:vAlign w:val="center"/>
          </w:tcPr>
          <w:p w:rsidR="67346BDE" w:rsidP="4BD39E04" w:rsidRDefault="67346BDE" w14:paraId="395365F4" w14:textId="11F9C7B0">
            <w:pPr>
              <w:pStyle w:val="Normal"/>
              <w:bidi w:val="0"/>
              <w:spacing w:line="257"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r w:rsidRPr="4BD39E04" w:rsidR="67346BDE">
              <w:rPr>
                <w:rFonts w:ascii="Calibri" w:hAnsi="Calibri" w:eastAsia="Calibri" w:cs="Calibri"/>
                <w:b w:val="0"/>
                <w:bCs w:val="0"/>
                <w:i w:val="0"/>
                <w:iCs w:val="0"/>
                <w:caps w:val="0"/>
                <w:smallCaps w:val="0"/>
                <w:color w:val="000000" w:themeColor="text1" w:themeTint="FF" w:themeShade="FF"/>
                <w:sz w:val="24"/>
                <w:szCs w:val="24"/>
                <w:lang w:val="en-GB"/>
              </w:rPr>
              <w:t>Beyond Reflections is a charity working to create a safe community for trans+ people and their allies, providing support designed with and for the community.</w:t>
            </w:r>
          </w:p>
        </w:tc>
        <w:tc>
          <w:tcPr>
            <w:tcW w:w="2490" w:type="dxa"/>
            <w:tcBorders>
              <w:left w:val="dashed" w:color="182B77" w:sz="24"/>
              <w:bottom w:val="dashed" w:color="182B77" w:sz="24"/>
              <w:right w:val="dashed" w:color="182B77" w:sz="24"/>
            </w:tcBorders>
            <w:tcMar>
              <w:left w:w="105" w:type="dxa"/>
              <w:right w:w="105" w:type="dxa"/>
            </w:tcMar>
            <w:vAlign w:val="center"/>
          </w:tcPr>
          <w:p w:rsidR="67346BDE" w:rsidP="4BD39E04" w:rsidRDefault="67346BDE" w14:paraId="398FB2F3" w14:textId="795F70E6">
            <w:pPr>
              <w:bidi w:val="0"/>
              <w:jc w:val="center"/>
              <w:rPr>
                <w:rFonts w:ascii="Calibri" w:hAnsi="Calibri" w:eastAsia="Calibri" w:cs="Calibri"/>
                <w:noProof w:val="0"/>
                <w:sz w:val="24"/>
                <w:szCs w:val="24"/>
                <w:lang w:val="en-GB"/>
              </w:rPr>
            </w:pPr>
            <w:hyperlink r:id="Rdc243375fa9c468d">
              <w:r w:rsidRPr="4BD39E04" w:rsidR="67346BDE">
                <w:rPr>
                  <w:rStyle w:val="Hyperlink"/>
                  <w:rFonts w:ascii="Calibri" w:hAnsi="Calibri" w:eastAsia="Calibri" w:cs="Calibri"/>
                  <w:noProof w:val="0"/>
                  <w:sz w:val="24"/>
                  <w:szCs w:val="24"/>
                  <w:lang w:val="en-GB"/>
                </w:rPr>
                <w:t>For Members — Beyond Reflections</w:t>
              </w:r>
            </w:hyperlink>
          </w:p>
        </w:tc>
      </w:tr>
      <w:tr w:rsidR="76CA697F" w:rsidTr="4BD39E04" w14:paraId="67ACDB3E">
        <w:trPr>
          <w:trHeight w:val="300"/>
        </w:trPr>
        <w:tc>
          <w:tcPr>
            <w:tcW w:w="1710" w:type="dxa"/>
            <w:tcBorders>
              <w:left w:val="dashed" w:color="182B77" w:sz="24"/>
              <w:bottom w:val="dashed" w:color="182B77" w:sz="24"/>
              <w:right w:val="dashed" w:color="182B77" w:sz="24"/>
            </w:tcBorders>
            <w:tcMar>
              <w:left w:w="105" w:type="dxa"/>
              <w:right w:w="105" w:type="dxa"/>
            </w:tcMar>
            <w:vAlign w:val="center"/>
          </w:tcPr>
          <w:p w:rsidR="5E094751" w:rsidP="76CA697F" w:rsidRDefault="5E094751" w14:paraId="383EA1D7" w14:textId="6BB2497F">
            <w:pPr>
              <w:pStyle w:val="Normal"/>
              <w:bidi w:val="0"/>
              <w:spacing w:line="240"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r w:rsidRPr="76CA697F" w:rsidR="5E094751">
              <w:rPr>
                <w:rFonts w:ascii="Calibri" w:hAnsi="Calibri" w:eastAsia="Calibri" w:cs="Calibri"/>
                <w:b w:val="0"/>
                <w:bCs w:val="0"/>
                <w:i w:val="0"/>
                <w:iCs w:val="0"/>
                <w:caps w:val="0"/>
                <w:smallCaps w:val="0"/>
                <w:color w:val="000000" w:themeColor="text1" w:themeTint="FF" w:themeShade="FF"/>
                <w:sz w:val="24"/>
                <w:szCs w:val="24"/>
                <w:lang w:val="en-GB"/>
              </w:rPr>
              <w:t>Southampton Children Resource service</w:t>
            </w:r>
          </w:p>
        </w:tc>
        <w:tc>
          <w:tcPr>
            <w:tcW w:w="1710" w:type="dxa"/>
            <w:tcBorders>
              <w:left w:val="dashed" w:color="182B77" w:sz="24"/>
              <w:bottom w:val="dashed" w:color="182B77" w:sz="24"/>
              <w:right w:val="dashed" w:color="182B77" w:sz="24"/>
            </w:tcBorders>
            <w:tcMar>
              <w:left w:w="105" w:type="dxa"/>
              <w:right w:w="105" w:type="dxa"/>
            </w:tcMar>
            <w:vAlign w:val="center"/>
          </w:tcPr>
          <w:p w:rsidR="5E094751" w:rsidP="76CA697F" w:rsidRDefault="5E094751" w14:paraId="347BE59F" w14:textId="46595404">
            <w:pPr>
              <w:pStyle w:val="Normal"/>
              <w:bidi w:val="0"/>
              <w:jc w:val="center"/>
              <w:rPr>
                <w:rFonts w:ascii="Calibri" w:hAnsi="Calibri" w:eastAsia="Calibri" w:cs="Calibri"/>
                <w:b w:val="0"/>
                <w:bCs w:val="0"/>
                <w:i w:val="0"/>
                <w:iCs w:val="0"/>
                <w:caps w:val="0"/>
                <w:smallCaps w:val="0"/>
                <w:color w:val="000000" w:themeColor="text1" w:themeTint="FF" w:themeShade="FF"/>
                <w:sz w:val="24"/>
                <w:szCs w:val="24"/>
                <w:lang w:val="en-GB"/>
              </w:rPr>
            </w:pPr>
            <w:r w:rsidRPr="76CA697F" w:rsidR="5E094751">
              <w:rPr>
                <w:rFonts w:ascii="Calibri" w:hAnsi="Calibri" w:eastAsia="Calibri" w:cs="Calibri"/>
                <w:b w:val="0"/>
                <w:bCs w:val="0"/>
                <w:i w:val="0"/>
                <w:iCs w:val="0"/>
                <w:caps w:val="0"/>
                <w:smallCaps w:val="0"/>
                <w:color w:val="000000" w:themeColor="text1" w:themeTint="FF" w:themeShade="FF"/>
                <w:sz w:val="24"/>
                <w:szCs w:val="24"/>
                <w:lang w:val="en-GB"/>
              </w:rPr>
              <w:t>Southampton</w:t>
            </w:r>
          </w:p>
        </w:tc>
        <w:tc>
          <w:tcPr>
            <w:tcW w:w="3075" w:type="dxa"/>
            <w:tcBorders>
              <w:left w:val="dashed" w:color="182B77" w:sz="24"/>
              <w:bottom w:val="dashed" w:color="182B77" w:sz="24"/>
              <w:right w:val="dashed" w:color="182B77" w:sz="24"/>
            </w:tcBorders>
            <w:tcMar>
              <w:left w:w="105" w:type="dxa"/>
              <w:right w:w="105" w:type="dxa"/>
            </w:tcMar>
            <w:vAlign w:val="center"/>
          </w:tcPr>
          <w:p w:rsidR="5E094751" w:rsidP="76CA697F" w:rsidRDefault="5E094751" w14:paraId="1D08C9F0" w14:textId="68E99B36">
            <w:pPr>
              <w:pStyle w:val="Normal"/>
              <w:bidi w:val="0"/>
              <w:spacing w:line="257"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r w:rsidRPr="76CA697F" w:rsidR="5E094751">
              <w:rPr>
                <w:rFonts w:ascii="Calibri" w:hAnsi="Calibri" w:eastAsia="Calibri" w:cs="Calibri"/>
                <w:b w:val="0"/>
                <w:bCs w:val="0"/>
                <w:i w:val="0"/>
                <w:iCs w:val="0"/>
                <w:caps w:val="0"/>
                <w:smallCaps w:val="0"/>
                <w:color w:val="000000" w:themeColor="text1" w:themeTint="FF" w:themeShade="FF"/>
                <w:sz w:val="24"/>
                <w:szCs w:val="24"/>
                <w:lang w:val="en-GB"/>
              </w:rPr>
              <w:t>Through our Family Help model we aim to improve outcomes for children and families in Southampton and at the same time reduce the demands upon specialist and statutory, higher tier services.</w:t>
            </w:r>
          </w:p>
        </w:tc>
        <w:tc>
          <w:tcPr>
            <w:tcW w:w="2490" w:type="dxa"/>
            <w:tcBorders>
              <w:left w:val="dashed" w:color="182B77" w:sz="24"/>
              <w:bottom w:val="dashed" w:color="182B77" w:sz="24"/>
              <w:right w:val="dashed" w:color="182B77" w:sz="24"/>
            </w:tcBorders>
            <w:tcMar>
              <w:left w:w="105" w:type="dxa"/>
              <w:right w:w="105" w:type="dxa"/>
            </w:tcMar>
            <w:vAlign w:val="center"/>
          </w:tcPr>
          <w:p w:rsidR="5E094751" w:rsidP="76CA697F" w:rsidRDefault="5E094751" w14:paraId="29B18E0E" w14:textId="438A2269">
            <w:pPr>
              <w:bidi w:val="0"/>
              <w:jc w:val="center"/>
              <w:rPr>
                <w:rFonts w:ascii="Calibri" w:hAnsi="Calibri" w:eastAsia="Calibri" w:cs="Calibri"/>
                <w:noProof w:val="0"/>
                <w:sz w:val="24"/>
                <w:szCs w:val="24"/>
                <w:lang w:val="en-GB"/>
              </w:rPr>
            </w:pPr>
            <w:hyperlink r:id="Rba893bd5026541d3">
              <w:r w:rsidRPr="76CA697F" w:rsidR="5E094751">
                <w:rPr>
                  <w:rStyle w:val="Hyperlink"/>
                  <w:rFonts w:ascii="Calibri" w:hAnsi="Calibri" w:eastAsia="Calibri" w:cs="Calibri"/>
                  <w:noProof w:val="0"/>
                  <w:sz w:val="24"/>
                  <w:szCs w:val="24"/>
                  <w:lang w:val="en-GB"/>
                </w:rPr>
                <w:t>Family Help for families</w:t>
              </w:r>
            </w:hyperlink>
          </w:p>
        </w:tc>
      </w:tr>
      <w:tr w:rsidR="76CA697F" w:rsidTr="4BD39E04" w14:paraId="4FEAE9CC">
        <w:trPr>
          <w:trHeight w:val="300"/>
        </w:trPr>
        <w:tc>
          <w:tcPr>
            <w:tcW w:w="1710" w:type="dxa"/>
            <w:tcBorders>
              <w:left w:val="dashed" w:color="182B77" w:sz="24"/>
              <w:bottom w:val="dashed" w:color="182B77" w:sz="24"/>
              <w:right w:val="dashed" w:color="182B77" w:sz="24"/>
            </w:tcBorders>
            <w:tcMar>
              <w:left w:w="105" w:type="dxa"/>
              <w:right w:w="105" w:type="dxa"/>
            </w:tcMar>
            <w:vAlign w:val="center"/>
          </w:tcPr>
          <w:p w:rsidR="2B85C0F0" w:rsidP="76CA697F" w:rsidRDefault="2B85C0F0" w14:paraId="423A862A" w14:textId="5CDEF6AD">
            <w:pPr>
              <w:pStyle w:val="Normal"/>
              <w:bidi w:val="0"/>
              <w:spacing w:line="240"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r w:rsidRPr="76CA697F" w:rsidR="2B85C0F0">
              <w:rPr>
                <w:rFonts w:ascii="Calibri" w:hAnsi="Calibri" w:eastAsia="Calibri" w:cs="Calibri"/>
                <w:b w:val="0"/>
                <w:bCs w:val="0"/>
                <w:i w:val="0"/>
                <w:iCs w:val="0"/>
                <w:caps w:val="0"/>
                <w:smallCaps w:val="0"/>
                <w:color w:val="000000" w:themeColor="text1" w:themeTint="FF" w:themeShade="FF"/>
                <w:sz w:val="24"/>
                <w:szCs w:val="24"/>
                <w:lang w:val="en-GB"/>
              </w:rPr>
              <w:t xml:space="preserve">Southampton Family Trust </w:t>
            </w:r>
          </w:p>
        </w:tc>
        <w:tc>
          <w:tcPr>
            <w:tcW w:w="1710" w:type="dxa"/>
            <w:tcBorders>
              <w:left w:val="dashed" w:color="182B77" w:sz="24"/>
              <w:bottom w:val="dashed" w:color="182B77" w:sz="24"/>
              <w:right w:val="dashed" w:color="182B77" w:sz="24"/>
            </w:tcBorders>
            <w:tcMar>
              <w:left w:w="105" w:type="dxa"/>
              <w:right w:w="105" w:type="dxa"/>
            </w:tcMar>
            <w:vAlign w:val="center"/>
          </w:tcPr>
          <w:p w:rsidR="2B85C0F0" w:rsidP="76CA697F" w:rsidRDefault="2B85C0F0" w14:paraId="17B1686E" w14:textId="663E332F">
            <w:pPr>
              <w:pStyle w:val="Normal"/>
              <w:bidi w:val="0"/>
              <w:jc w:val="center"/>
              <w:rPr>
                <w:rFonts w:ascii="Calibri" w:hAnsi="Calibri" w:eastAsia="Calibri" w:cs="Calibri"/>
                <w:b w:val="0"/>
                <w:bCs w:val="0"/>
                <w:i w:val="0"/>
                <w:iCs w:val="0"/>
                <w:caps w:val="0"/>
                <w:smallCaps w:val="0"/>
                <w:color w:val="000000" w:themeColor="text1" w:themeTint="FF" w:themeShade="FF"/>
                <w:sz w:val="24"/>
                <w:szCs w:val="24"/>
                <w:lang w:val="en-GB"/>
              </w:rPr>
            </w:pPr>
            <w:r w:rsidRPr="76CA697F" w:rsidR="2B85C0F0">
              <w:rPr>
                <w:rFonts w:ascii="Calibri" w:hAnsi="Calibri" w:eastAsia="Calibri" w:cs="Calibri"/>
                <w:b w:val="0"/>
                <w:bCs w:val="0"/>
                <w:i w:val="0"/>
                <w:iCs w:val="0"/>
                <w:caps w:val="0"/>
                <w:smallCaps w:val="0"/>
                <w:color w:val="000000" w:themeColor="text1" w:themeTint="FF" w:themeShade="FF"/>
                <w:sz w:val="24"/>
                <w:szCs w:val="24"/>
                <w:lang w:val="en-GB"/>
              </w:rPr>
              <w:t>Southampton</w:t>
            </w:r>
          </w:p>
        </w:tc>
        <w:tc>
          <w:tcPr>
            <w:tcW w:w="3075" w:type="dxa"/>
            <w:tcBorders>
              <w:left w:val="dashed" w:color="182B77" w:sz="24"/>
              <w:bottom w:val="dashed" w:color="182B77" w:sz="24"/>
              <w:right w:val="dashed" w:color="182B77" w:sz="24"/>
            </w:tcBorders>
            <w:tcMar>
              <w:left w:w="105" w:type="dxa"/>
              <w:right w:w="105" w:type="dxa"/>
            </w:tcMar>
            <w:vAlign w:val="center"/>
          </w:tcPr>
          <w:p w:rsidR="2B85C0F0" w:rsidP="76CA697F" w:rsidRDefault="2B85C0F0" w14:paraId="4C93903B" w14:textId="3F946967">
            <w:pPr>
              <w:pStyle w:val="Normal"/>
              <w:bidi w:val="0"/>
              <w:spacing w:line="257"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r w:rsidRPr="76CA697F" w:rsidR="2B85C0F0">
              <w:rPr>
                <w:rFonts w:ascii="Calibri" w:hAnsi="Calibri" w:eastAsia="Calibri" w:cs="Calibri"/>
                <w:b w:val="0"/>
                <w:bCs w:val="0"/>
                <w:i w:val="0"/>
                <w:iCs w:val="0"/>
                <w:caps w:val="0"/>
                <w:smallCaps w:val="0"/>
                <w:color w:val="000000" w:themeColor="text1" w:themeTint="FF" w:themeShade="FF"/>
                <w:sz w:val="24"/>
                <w:szCs w:val="24"/>
                <w:lang w:val="en-GB"/>
              </w:rPr>
              <w:t>We provide information, parenting courses, couple work and one-to-one support for the various life stages, difficulties and joys that family life brings.</w:t>
            </w:r>
          </w:p>
        </w:tc>
        <w:tc>
          <w:tcPr>
            <w:tcW w:w="2490" w:type="dxa"/>
            <w:tcBorders>
              <w:left w:val="dashed" w:color="182B77" w:sz="24"/>
              <w:bottom w:val="dashed" w:color="182B77" w:sz="24"/>
              <w:right w:val="dashed" w:color="182B77" w:sz="24"/>
            </w:tcBorders>
            <w:tcMar>
              <w:left w:w="105" w:type="dxa"/>
              <w:right w:w="105" w:type="dxa"/>
            </w:tcMar>
            <w:vAlign w:val="center"/>
          </w:tcPr>
          <w:p w:rsidR="2B85C0F0" w:rsidP="76CA697F" w:rsidRDefault="2B85C0F0" w14:paraId="54F73285" w14:textId="14B89C94">
            <w:pPr>
              <w:bidi w:val="0"/>
              <w:jc w:val="center"/>
              <w:rPr>
                <w:rFonts w:ascii="Calibri" w:hAnsi="Calibri" w:eastAsia="Calibri" w:cs="Calibri"/>
                <w:noProof w:val="0"/>
                <w:sz w:val="24"/>
                <w:szCs w:val="24"/>
                <w:lang w:val="en-GB"/>
              </w:rPr>
            </w:pPr>
            <w:hyperlink r:id="R64ca01a205a84a07">
              <w:r w:rsidRPr="76CA697F" w:rsidR="2B85C0F0">
                <w:rPr>
                  <w:rStyle w:val="Hyperlink"/>
                  <w:rFonts w:ascii="Calibri" w:hAnsi="Calibri" w:eastAsia="Calibri" w:cs="Calibri"/>
                  <w:noProof w:val="0"/>
                  <w:sz w:val="24"/>
                  <w:szCs w:val="24"/>
                  <w:lang w:val="en-GB"/>
                </w:rPr>
                <w:t>Welcome - Southampton Family Trust</w:t>
              </w:r>
            </w:hyperlink>
          </w:p>
        </w:tc>
      </w:tr>
      <w:tr w:rsidR="76CA697F" w:rsidTr="4BD39E04" w14:paraId="501DDCA3">
        <w:trPr>
          <w:trHeight w:val="300"/>
        </w:trPr>
        <w:tc>
          <w:tcPr>
            <w:tcW w:w="1710" w:type="dxa"/>
            <w:tcBorders>
              <w:left w:val="dashed" w:color="182B77" w:sz="24"/>
              <w:bottom w:val="dashed" w:color="182B77" w:sz="24"/>
              <w:right w:val="dashed" w:color="182B77" w:sz="24"/>
            </w:tcBorders>
            <w:tcMar>
              <w:left w:w="105" w:type="dxa"/>
              <w:right w:w="105" w:type="dxa"/>
            </w:tcMar>
            <w:vAlign w:val="center"/>
          </w:tcPr>
          <w:p w:rsidR="2B85C0F0" w:rsidP="76CA697F" w:rsidRDefault="2B85C0F0" w14:paraId="3443C0CA" w14:textId="40B1D51D">
            <w:pPr>
              <w:pStyle w:val="Normal"/>
              <w:bidi w:val="0"/>
              <w:spacing w:line="240"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r w:rsidRPr="76CA697F" w:rsidR="2B85C0F0">
              <w:rPr>
                <w:rFonts w:ascii="Calibri" w:hAnsi="Calibri" w:eastAsia="Calibri" w:cs="Calibri"/>
                <w:b w:val="0"/>
                <w:bCs w:val="0"/>
                <w:i w:val="0"/>
                <w:iCs w:val="0"/>
                <w:caps w:val="0"/>
                <w:smallCaps w:val="0"/>
                <w:color w:val="000000" w:themeColor="text1" w:themeTint="FF" w:themeShade="FF"/>
                <w:sz w:val="24"/>
                <w:szCs w:val="24"/>
                <w:lang w:val="en-GB"/>
              </w:rPr>
              <w:t>Saints Foundation</w:t>
            </w:r>
          </w:p>
        </w:tc>
        <w:tc>
          <w:tcPr>
            <w:tcW w:w="1710" w:type="dxa"/>
            <w:tcBorders>
              <w:left w:val="dashed" w:color="182B77" w:sz="24"/>
              <w:bottom w:val="dashed" w:color="182B77" w:sz="24"/>
              <w:right w:val="dashed" w:color="182B77" w:sz="24"/>
            </w:tcBorders>
            <w:tcMar>
              <w:left w:w="105" w:type="dxa"/>
              <w:right w:w="105" w:type="dxa"/>
            </w:tcMar>
            <w:vAlign w:val="center"/>
          </w:tcPr>
          <w:p w:rsidR="2B85C0F0" w:rsidP="76CA697F" w:rsidRDefault="2B85C0F0" w14:paraId="3B1E8DA7" w14:textId="6B0AB0A3">
            <w:pPr>
              <w:pStyle w:val="Normal"/>
              <w:bidi w:val="0"/>
              <w:jc w:val="center"/>
              <w:rPr>
                <w:rFonts w:ascii="Calibri" w:hAnsi="Calibri" w:eastAsia="Calibri" w:cs="Calibri"/>
                <w:b w:val="0"/>
                <w:bCs w:val="0"/>
                <w:i w:val="0"/>
                <w:iCs w:val="0"/>
                <w:caps w:val="0"/>
                <w:smallCaps w:val="0"/>
                <w:color w:val="000000" w:themeColor="text1" w:themeTint="FF" w:themeShade="FF"/>
                <w:sz w:val="24"/>
                <w:szCs w:val="24"/>
                <w:lang w:val="en-GB"/>
              </w:rPr>
            </w:pPr>
            <w:r w:rsidRPr="76CA697F" w:rsidR="2B85C0F0">
              <w:rPr>
                <w:rFonts w:ascii="Calibri" w:hAnsi="Calibri" w:eastAsia="Calibri" w:cs="Calibri"/>
                <w:b w:val="0"/>
                <w:bCs w:val="0"/>
                <w:i w:val="0"/>
                <w:iCs w:val="0"/>
                <w:caps w:val="0"/>
                <w:smallCaps w:val="0"/>
                <w:color w:val="000000" w:themeColor="text1" w:themeTint="FF" w:themeShade="FF"/>
                <w:sz w:val="24"/>
                <w:szCs w:val="24"/>
                <w:lang w:val="en-GB"/>
              </w:rPr>
              <w:t>Southampton</w:t>
            </w:r>
          </w:p>
        </w:tc>
        <w:tc>
          <w:tcPr>
            <w:tcW w:w="3075" w:type="dxa"/>
            <w:tcBorders>
              <w:left w:val="dashed" w:color="182B77" w:sz="24"/>
              <w:bottom w:val="dashed" w:color="182B77" w:sz="24"/>
              <w:right w:val="dashed" w:color="182B77" w:sz="24"/>
            </w:tcBorders>
            <w:tcMar>
              <w:left w:w="105" w:type="dxa"/>
              <w:right w:w="105" w:type="dxa"/>
            </w:tcMar>
            <w:vAlign w:val="center"/>
          </w:tcPr>
          <w:p w:rsidR="2B85C0F0" w:rsidP="76CA697F" w:rsidRDefault="2B85C0F0" w14:paraId="64CC77A9" w14:textId="7E47D434">
            <w:pPr>
              <w:pStyle w:val="Normal"/>
              <w:jc w:val="center"/>
              <w:rPr>
                <w:rStyle w:val="normaltextrun"/>
                <w:rFonts w:ascii="Calibri" w:hAnsi="Calibri" w:cs="Calibri"/>
                <w:color w:val="000000" w:themeColor="text1" w:themeTint="FF" w:themeShade="FF"/>
                <w:sz w:val="24"/>
                <w:szCs w:val="24"/>
              </w:rPr>
            </w:pPr>
            <w:r w:rsidRPr="76CA697F" w:rsidR="2B85C0F0">
              <w:rPr>
                <w:rStyle w:val="normaltextrun"/>
                <w:rFonts w:ascii="Calibri" w:hAnsi="Calibri" w:cs="Calibri"/>
                <w:color w:val="000000" w:themeColor="text1" w:themeTint="FF" w:themeShade="FF"/>
                <w:sz w:val="24"/>
                <w:szCs w:val="24"/>
              </w:rPr>
              <w:t>We exist to support people in need throughout Southampton, providing life-changing opportunities to help our city and its communities thrive.</w:t>
            </w:r>
          </w:p>
          <w:p w:rsidR="2B85C0F0" w:rsidP="76CA697F" w:rsidRDefault="2B85C0F0" w14:paraId="468E6A4D" w14:textId="4AF1EF01">
            <w:pPr>
              <w:pStyle w:val="Normal"/>
              <w:jc w:val="center"/>
            </w:pPr>
            <w:r w:rsidRPr="76CA697F" w:rsidR="2B85C0F0">
              <w:rPr>
                <w:rStyle w:val="normaltextrun"/>
                <w:rFonts w:ascii="Calibri" w:hAnsi="Calibri" w:cs="Calibri"/>
                <w:color w:val="000000" w:themeColor="text1" w:themeTint="FF" w:themeShade="FF"/>
                <w:sz w:val="24"/>
                <w:szCs w:val="24"/>
              </w:rPr>
              <w:t>Our vision – a city where everyone has an equal opportunity to succeed.</w:t>
            </w:r>
          </w:p>
          <w:p w:rsidR="76CA697F" w:rsidP="76CA697F" w:rsidRDefault="76CA697F" w14:paraId="24AB9837" w14:textId="453BBB0E">
            <w:pPr>
              <w:pStyle w:val="Normal"/>
              <w:bidi w:val="0"/>
              <w:spacing w:line="257"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p>
        </w:tc>
        <w:tc>
          <w:tcPr>
            <w:tcW w:w="2490" w:type="dxa"/>
            <w:tcBorders>
              <w:left w:val="dashed" w:color="182B77" w:sz="24"/>
              <w:bottom w:val="dashed" w:color="182B77" w:sz="24"/>
              <w:right w:val="dashed" w:color="182B77" w:sz="24"/>
            </w:tcBorders>
            <w:tcMar>
              <w:left w:w="105" w:type="dxa"/>
              <w:right w:w="105" w:type="dxa"/>
            </w:tcMar>
            <w:vAlign w:val="center"/>
          </w:tcPr>
          <w:p w:rsidR="2B85C0F0" w:rsidP="76CA697F" w:rsidRDefault="2B85C0F0" w14:paraId="73F8B089" w14:textId="453979E6">
            <w:pPr>
              <w:pStyle w:val="Normal"/>
              <w:jc w:val="center"/>
              <w:rPr>
                <w:rFonts w:ascii="Calibri" w:hAnsi="Calibri" w:eastAsia="Calibri" w:cs="Calibri"/>
                <w:noProof w:val="0"/>
                <w:sz w:val="24"/>
                <w:szCs w:val="24"/>
                <w:lang w:val="en-GB"/>
              </w:rPr>
            </w:pPr>
            <w:hyperlink r:id="R8ebc718992ae4621">
              <w:r w:rsidRPr="76CA697F" w:rsidR="2B85C0F0">
                <w:rPr>
                  <w:rStyle w:val="Hyperlink"/>
                  <w:rFonts w:ascii="Calibri" w:hAnsi="Calibri" w:eastAsia="Calibri" w:cs="Calibri"/>
                  <w:noProof w:val="0"/>
                  <w:sz w:val="24"/>
                  <w:szCs w:val="24"/>
                  <w:lang w:val="en-GB"/>
                </w:rPr>
                <w:t>Saints Foundation | Southampton FC Official Site</w:t>
              </w:r>
            </w:hyperlink>
          </w:p>
          <w:p w:rsidR="76CA697F" w:rsidP="76CA697F" w:rsidRDefault="76CA697F" w14:paraId="65D3FA34" w14:textId="6ADE51AB">
            <w:pPr>
              <w:pStyle w:val="Normal"/>
              <w:bidi w:val="0"/>
              <w:jc w:val="center"/>
              <w:rPr>
                <w:rFonts w:ascii="Calibri" w:hAnsi="Calibri" w:eastAsia="Calibri" w:cs="Calibri"/>
                <w:noProof w:val="0"/>
                <w:sz w:val="24"/>
                <w:szCs w:val="24"/>
                <w:lang w:val="en-GB"/>
              </w:rPr>
            </w:pPr>
          </w:p>
        </w:tc>
      </w:tr>
      <w:tr w:rsidR="76CA697F" w:rsidTr="4BD39E04" w14:paraId="0E487F17">
        <w:trPr>
          <w:trHeight w:val="300"/>
        </w:trPr>
        <w:tc>
          <w:tcPr>
            <w:tcW w:w="1710" w:type="dxa"/>
            <w:tcBorders>
              <w:left w:val="dashed" w:color="182B77" w:sz="24"/>
              <w:bottom w:val="dashed" w:color="182B77" w:sz="24"/>
              <w:right w:val="dashed" w:color="182B77" w:sz="24"/>
            </w:tcBorders>
            <w:tcMar>
              <w:left w:w="105" w:type="dxa"/>
              <w:right w:w="105" w:type="dxa"/>
            </w:tcMar>
            <w:vAlign w:val="center"/>
          </w:tcPr>
          <w:p w:rsidR="2B85C0F0" w:rsidP="76CA697F" w:rsidRDefault="2B85C0F0" w14:paraId="706A259B" w14:textId="59805AD7">
            <w:pPr>
              <w:pStyle w:val="Normal"/>
              <w:bidi w:val="0"/>
              <w:spacing w:line="240"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r w:rsidRPr="76CA697F" w:rsidR="2B85C0F0">
              <w:rPr>
                <w:rFonts w:ascii="Calibri" w:hAnsi="Calibri" w:eastAsia="Calibri" w:cs="Calibri"/>
                <w:b w:val="0"/>
                <w:bCs w:val="0"/>
                <w:i w:val="0"/>
                <w:iCs w:val="0"/>
                <w:caps w:val="0"/>
                <w:smallCaps w:val="0"/>
                <w:color w:val="000000" w:themeColor="text1" w:themeTint="FF" w:themeShade="FF"/>
                <w:sz w:val="24"/>
                <w:szCs w:val="24"/>
                <w:lang w:val="en-GB"/>
              </w:rPr>
              <w:t>Two Saints</w:t>
            </w:r>
          </w:p>
        </w:tc>
        <w:tc>
          <w:tcPr>
            <w:tcW w:w="1710" w:type="dxa"/>
            <w:tcBorders>
              <w:left w:val="dashed" w:color="182B77" w:sz="24"/>
              <w:bottom w:val="dashed" w:color="182B77" w:sz="24"/>
              <w:right w:val="dashed" w:color="182B77" w:sz="24"/>
            </w:tcBorders>
            <w:tcMar>
              <w:left w:w="105" w:type="dxa"/>
              <w:right w:w="105" w:type="dxa"/>
            </w:tcMar>
            <w:vAlign w:val="center"/>
          </w:tcPr>
          <w:p w:rsidR="2B85C0F0" w:rsidP="76CA697F" w:rsidRDefault="2B85C0F0" w14:paraId="0EFEF005" w14:textId="6B0AB0A3">
            <w:pPr>
              <w:pStyle w:val="Normal"/>
              <w:bidi w:val="0"/>
              <w:jc w:val="center"/>
              <w:rPr>
                <w:rFonts w:ascii="Calibri" w:hAnsi="Calibri" w:eastAsia="Calibri" w:cs="Calibri"/>
                <w:b w:val="0"/>
                <w:bCs w:val="0"/>
                <w:i w:val="0"/>
                <w:iCs w:val="0"/>
                <w:caps w:val="0"/>
                <w:smallCaps w:val="0"/>
                <w:color w:val="000000" w:themeColor="text1" w:themeTint="FF" w:themeShade="FF"/>
                <w:sz w:val="24"/>
                <w:szCs w:val="24"/>
                <w:lang w:val="en-GB"/>
              </w:rPr>
            </w:pPr>
            <w:r w:rsidRPr="76CA697F" w:rsidR="2B85C0F0">
              <w:rPr>
                <w:rFonts w:ascii="Calibri" w:hAnsi="Calibri" w:eastAsia="Calibri" w:cs="Calibri"/>
                <w:b w:val="0"/>
                <w:bCs w:val="0"/>
                <w:i w:val="0"/>
                <w:iCs w:val="0"/>
                <w:caps w:val="0"/>
                <w:smallCaps w:val="0"/>
                <w:color w:val="000000" w:themeColor="text1" w:themeTint="FF" w:themeShade="FF"/>
                <w:sz w:val="24"/>
                <w:szCs w:val="24"/>
                <w:lang w:val="en-GB"/>
              </w:rPr>
              <w:t>Southampton</w:t>
            </w:r>
          </w:p>
          <w:p w:rsidR="76CA697F" w:rsidP="76CA697F" w:rsidRDefault="76CA697F" w14:paraId="4A80954D" w14:textId="00A38D24">
            <w:pPr>
              <w:pStyle w:val="Normal"/>
              <w:bidi w:val="0"/>
              <w:jc w:val="center"/>
              <w:rPr>
                <w:rFonts w:ascii="Calibri" w:hAnsi="Calibri" w:eastAsia="Calibri" w:cs="Calibri"/>
                <w:b w:val="0"/>
                <w:bCs w:val="0"/>
                <w:i w:val="0"/>
                <w:iCs w:val="0"/>
                <w:caps w:val="0"/>
                <w:smallCaps w:val="0"/>
                <w:color w:val="000000" w:themeColor="text1" w:themeTint="FF" w:themeShade="FF"/>
                <w:sz w:val="24"/>
                <w:szCs w:val="24"/>
                <w:lang w:val="en-GB"/>
              </w:rPr>
            </w:pPr>
          </w:p>
        </w:tc>
        <w:tc>
          <w:tcPr>
            <w:tcW w:w="3075" w:type="dxa"/>
            <w:tcBorders>
              <w:left w:val="dashed" w:color="182B77" w:sz="24"/>
              <w:bottom w:val="dashed" w:color="182B77" w:sz="24"/>
              <w:right w:val="dashed" w:color="182B77" w:sz="24"/>
            </w:tcBorders>
            <w:tcMar>
              <w:left w:w="105" w:type="dxa"/>
              <w:right w:w="105" w:type="dxa"/>
            </w:tcMar>
            <w:vAlign w:val="center"/>
          </w:tcPr>
          <w:p w:rsidR="2B85C0F0" w:rsidP="76CA697F" w:rsidRDefault="2B85C0F0" w14:paraId="26738CC0">
            <w:pPr>
              <w:jc w:val="center"/>
              <w:rPr>
                <w:rStyle w:val="normaltextrun"/>
                <w:rFonts w:ascii="Calibri" w:hAnsi="Calibri" w:cs="Calibri"/>
                <w:color w:val="000000" w:themeColor="text1" w:themeTint="FF" w:themeShade="FF"/>
                <w:sz w:val="24"/>
                <w:szCs w:val="24"/>
              </w:rPr>
            </w:pPr>
            <w:r w:rsidRPr="76CA697F" w:rsidR="2B85C0F0">
              <w:rPr>
                <w:rStyle w:val="normaltextrun"/>
                <w:rFonts w:ascii="Calibri" w:hAnsi="Calibri" w:cs="Calibri"/>
                <w:color w:val="000000" w:themeColor="text1" w:themeTint="FF" w:themeShade="FF"/>
                <w:sz w:val="24"/>
                <w:szCs w:val="24"/>
              </w:rPr>
              <w:t>Our community support team offer advice and support to anyone aged 18 and over with homelessness, eviction notices, housing options, benefits, budgeting and managing a tenancy.</w:t>
            </w:r>
          </w:p>
          <w:p w:rsidR="76CA697F" w:rsidP="76CA697F" w:rsidRDefault="76CA697F" w14:paraId="2452EB2D" w14:textId="5C3A24BB">
            <w:pPr>
              <w:pStyle w:val="Normal"/>
              <w:bidi w:val="0"/>
              <w:jc w:val="center"/>
              <w:rPr>
                <w:rStyle w:val="normaltextrun"/>
                <w:rFonts w:ascii="Calibri" w:hAnsi="Calibri" w:cs="Calibri"/>
                <w:color w:val="000000" w:themeColor="text1" w:themeTint="FF" w:themeShade="FF"/>
                <w:sz w:val="24"/>
                <w:szCs w:val="24"/>
              </w:rPr>
            </w:pPr>
          </w:p>
        </w:tc>
        <w:tc>
          <w:tcPr>
            <w:tcW w:w="2490" w:type="dxa"/>
            <w:tcBorders>
              <w:left w:val="dashed" w:color="182B77" w:sz="24"/>
              <w:bottom w:val="dashed" w:color="182B77" w:sz="24"/>
              <w:right w:val="dashed" w:color="182B77" w:sz="24"/>
            </w:tcBorders>
            <w:tcMar>
              <w:left w:w="105" w:type="dxa"/>
              <w:right w:w="105" w:type="dxa"/>
            </w:tcMar>
            <w:vAlign w:val="center"/>
          </w:tcPr>
          <w:p w:rsidR="2B85C0F0" w:rsidP="76CA697F" w:rsidRDefault="2B85C0F0" w14:paraId="1AB6BB68" w14:textId="7073B27C">
            <w:pPr>
              <w:jc w:val="center"/>
              <w:rPr>
                <w:sz w:val="24"/>
                <w:szCs w:val="24"/>
              </w:rPr>
            </w:pPr>
            <w:hyperlink r:id="R076c8444ba2c4a27">
              <w:r w:rsidRPr="76CA697F" w:rsidR="2B85C0F0">
                <w:rPr>
                  <w:rStyle w:val="Hyperlink"/>
                  <w:sz w:val="24"/>
                  <w:szCs w:val="24"/>
                </w:rPr>
                <w:t>twosaints.org.uk</w:t>
              </w:r>
            </w:hyperlink>
          </w:p>
          <w:p w:rsidR="76CA697F" w:rsidP="76CA697F" w:rsidRDefault="76CA697F" w14:paraId="6E569135" w14:textId="72B75599">
            <w:pPr>
              <w:pStyle w:val="Normal"/>
              <w:bidi w:val="0"/>
              <w:jc w:val="center"/>
              <w:rPr>
                <w:rFonts w:ascii="Calibri" w:hAnsi="Calibri" w:eastAsia="Calibri" w:cs="Calibri"/>
                <w:noProof w:val="0"/>
                <w:sz w:val="24"/>
                <w:szCs w:val="24"/>
                <w:lang w:val="en-GB"/>
              </w:rPr>
            </w:pPr>
          </w:p>
        </w:tc>
      </w:tr>
    </w:tbl>
    <w:p w:rsidR="76CA697F" w:rsidRDefault="76CA697F" w14:paraId="377178DA" w14:textId="19472C6E"/>
    <w:p w:rsidR="7BC09FC7" w:rsidP="7BC09FC7" w:rsidRDefault="7BC09FC7" w14:paraId="443278DD" w14:textId="77B3C310">
      <w:pPr>
        <w:pStyle w:val="Normal"/>
        <w:jc w:val="center"/>
        <w:rPr>
          <w:b w:val="1"/>
          <w:bCs w:val="1"/>
          <w:sz w:val="52"/>
          <w:szCs w:val="52"/>
          <w:u w:val="single"/>
        </w:rPr>
      </w:pPr>
    </w:p>
    <w:p w:rsidR="00AA7029" w:rsidP="00E61D49" w:rsidRDefault="00AA7029" w14:paraId="517FC15E" w14:textId="1D659EE1">
      <w:pPr>
        <w:jc w:val="center"/>
        <w:rPr>
          <w:b w:val="1"/>
          <w:bCs w:val="1"/>
          <w:sz w:val="52"/>
          <w:szCs w:val="52"/>
          <w:u w:val="single"/>
        </w:rPr>
      </w:pPr>
    </w:p>
    <w:p w:rsidR="00864620" w:rsidP="76CA697F" w:rsidRDefault="00864620" w14:paraId="69DD7C1F" w14:textId="23CBE83E">
      <w:pPr>
        <w:pStyle w:val="Normal"/>
        <w:jc w:val="center"/>
        <w:rPr>
          <w:b w:val="1"/>
          <w:bCs w:val="1"/>
          <w:sz w:val="52"/>
          <w:szCs w:val="52"/>
          <w:u w:val="single"/>
        </w:rPr>
      </w:pPr>
    </w:p>
    <w:p w:rsidR="76CA697F" w:rsidP="76CA697F" w:rsidRDefault="76CA697F" w14:paraId="376F3140" w14:textId="73409D2D">
      <w:pPr>
        <w:jc w:val="center"/>
        <w:rPr>
          <w:b w:val="1"/>
          <w:bCs w:val="1"/>
          <w:sz w:val="52"/>
          <w:szCs w:val="52"/>
          <w:u w:val="single"/>
        </w:rPr>
      </w:pPr>
    </w:p>
    <w:p w:rsidR="76CA697F" w:rsidP="76CA697F" w:rsidRDefault="76CA697F" w14:paraId="00155523" w14:textId="4E64B83F">
      <w:pPr>
        <w:jc w:val="center"/>
        <w:rPr>
          <w:b w:val="1"/>
          <w:bCs w:val="1"/>
          <w:sz w:val="52"/>
          <w:szCs w:val="52"/>
          <w:u w:val="single"/>
        </w:rPr>
      </w:pPr>
    </w:p>
    <w:p w:rsidR="513BA75D" w:rsidP="76CA697F" w:rsidRDefault="513BA75D" w14:paraId="7947EEBF" w14:textId="62638360">
      <w:pPr>
        <w:pStyle w:val="Normal"/>
      </w:pPr>
    </w:p>
    <w:p w:rsidR="00642488" w:rsidP="00642488" w:rsidRDefault="00642488" w14:paraId="54FA0ACA" w14:textId="7B8D44FE">
      <w:pPr>
        <w:rPr>
          <w:b/>
          <w:bCs/>
          <w:sz w:val="52"/>
          <w:szCs w:val="52"/>
          <w:u w:val="single"/>
        </w:rPr>
      </w:pPr>
    </w:p>
    <w:p w:rsidR="00864620" w:rsidP="76CA697F" w:rsidRDefault="00864620" w14:paraId="0E363A70" w14:textId="3793D3D7">
      <w:pPr>
        <w:pStyle w:val="Normal"/>
        <w:rPr>
          <w:b w:val="1"/>
          <w:bCs w:val="1"/>
          <w:sz w:val="52"/>
          <w:szCs w:val="52"/>
          <w:u w:val="single"/>
        </w:rPr>
      </w:pPr>
    </w:p>
    <w:p w:rsidRPr="00E61D49" w:rsidR="00642488" w:rsidP="76CA697F" w:rsidRDefault="00642488" w14:paraId="11B2D555" w14:textId="753918B0">
      <w:pPr>
        <w:pStyle w:val="Normal"/>
      </w:pPr>
    </w:p>
    <w:sectPr w:rsidRPr="00E61D49" w:rsidR="00642488">
      <w:headerReference w:type="default" r:id="rId91"/>
      <w:footerReference w:type="default" r:id="rId9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0F9C" w:rsidP="00AA7029" w:rsidRDefault="004A0F9C" w14:paraId="24A797ED" w14:textId="77777777">
      <w:pPr>
        <w:spacing w:after="0" w:line="240" w:lineRule="auto"/>
      </w:pPr>
      <w:r>
        <w:separator/>
      </w:r>
    </w:p>
  </w:endnote>
  <w:endnote w:type="continuationSeparator" w:id="0">
    <w:p w:rsidR="004A0F9C" w:rsidP="00AA7029" w:rsidRDefault="004A0F9C" w14:paraId="4F545DE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A7029" w:rsidR="00AA7029" w:rsidP="00AA7029" w:rsidRDefault="00AA7029" w14:paraId="7FBAA938" w14:textId="55C97F09">
    <w:pPr>
      <w:pStyle w:val="Footer"/>
      <w:jc w:val="center"/>
      <w:rPr>
        <w:b w:val="1"/>
        <w:bCs w:val="1"/>
        <w:color w:val="FF0000"/>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0F9C" w:rsidP="00AA7029" w:rsidRDefault="004A0F9C" w14:paraId="075574A2" w14:textId="77777777">
      <w:pPr>
        <w:spacing w:after="0" w:line="240" w:lineRule="auto"/>
      </w:pPr>
      <w:r>
        <w:separator/>
      </w:r>
    </w:p>
  </w:footnote>
  <w:footnote w:type="continuationSeparator" w:id="0">
    <w:p w:rsidR="004A0F9C" w:rsidP="00AA7029" w:rsidRDefault="004A0F9C" w14:paraId="56FC09B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A7029" w:rsidRDefault="00AA7029" w14:paraId="5085AA82" w14:textId="5D29E210">
    <w:pPr>
      <w:pStyle w:val="Header"/>
    </w:pPr>
    <w:r>
      <w:rPr>
        <w:noProof/>
      </w:rPr>
      <w:drawing>
        <wp:anchor distT="0" distB="0" distL="114300" distR="114300" simplePos="0" relativeHeight="251658240" behindDoc="0" locked="0" layoutInCell="1" allowOverlap="1" wp14:anchorId="2AD25A67" wp14:editId="619EB79E">
          <wp:simplePos x="0" y="0"/>
          <wp:positionH relativeFrom="column">
            <wp:posOffset>4800600</wp:posOffset>
          </wp:positionH>
          <wp:positionV relativeFrom="paragraph">
            <wp:posOffset>-362494</wp:posOffset>
          </wp:positionV>
          <wp:extent cx="1382486" cy="723413"/>
          <wp:effectExtent l="0" t="0" r="8255" b="635"/>
          <wp:wrapNone/>
          <wp:docPr id="824334103" name="Picture 1" descr="Hampshire Youth Access Logo, with strapline: Therapeutic &amp; Counselling Services for children and young people in Portsmouth, Southampton and Hamp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334103" name="Picture 1" descr="Hampshire Youth Access Logo, with strapline: Therapeutic &amp; Counselling Services for children and young people in Portsmouth, Southampton and Hampshire."/>
                  <pic:cNvPicPr/>
                </pic:nvPicPr>
                <pic:blipFill rotWithShape="1">
                  <a:blip r:embed="rId1">
                    <a:extLst>
                      <a:ext uri="{28A0092B-C50C-407E-A947-70E740481C1C}">
                        <a14:useLocalDpi xmlns:a14="http://schemas.microsoft.com/office/drawing/2010/main" val="0"/>
                      </a:ext>
                    </a:extLst>
                  </a:blip>
                  <a:srcRect t="25603" b="22070"/>
                  <a:stretch/>
                </pic:blipFill>
                <pic:spPr bwMode="auto">
                  <a:xfrm>
                    <a:off x="0" y="0"/>
                    <a:ext cx="1392433" cy="7286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5133"/>
    <w:multiLevelType w:val="hybridMultilevel"/>
    <w:tmpl w:val="C1F695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5078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29"/>
    <w:rsid w:val="002950AB"/>
    <w:rsid w:val="002E60E4"/>
    <w:rsid w:val="00355600"/>
    <w:rsid w:val="003F67C7"/>
    <w:rsid w:val="00416A9B"/>
    <w:rsid w:val="00495F48"/>
    <w:rsid w:val="004A0F9C"/>
    <w:rsid w:val="00642488"/>
    <w:rsid w:val="00647395"/>
    <w:rsid w:val="00650B00"/>
    <w:rsid w:val="00680E76"/>
    <w:rsid w:val="00695D4E"/>
    <w:rsid w:val="007069E1"/>
    <w:rsid w:val="00724FE6"/>
    <w:rsid w:val="00772279"/>
    <w:rsid w:val="007901C1"/>
    <w:rsid w:val="007C5267"/>
    <w:rsid w:val="00844CE2"/>
    <w:rsid w:val="00864620"/>
    <w:rsid w:val="0089F613"/>
    <w:rsid w:val="00900DD5"/>
    <w:rsid w:val="0099625F"/>
    <w:rsid w:val="00A40774"/>
    <w:rsid w:val="00AA7029"/>
    <w:rsid w:val="00B041EA"/>
    <w:rsid w:val="00BE106E"/>
    <w:rsid w:val="00C17D7B"/>
    <w:rsid w:val="00C20354"/>
    <w:rsid w:val="00CC7BBF"/>
    <w:rsid w:val="00D02D73"/>
    <w:rsid w:val="00D1457E"/>
    <w:rsid w:val="00D3B78B"/>
    <w:rsid w:val="00E270B3"/>
    <w:rsid w:val="00E61D49"/>
    <w:rsid w:val="00E85220"/>
    <w:rsid w:val="00F10AE1"/>
    <w:rsid w:val="00FA708B"/>
    <w:rsid w:val="00FE1BFE"/>
    <w:rsid w:val="025E9946"/>
    <w:rsid w:val="0324C61C"/>
    <w:rsid w:val="047E1C53"/>
    <w:rsid w:val="049CE721"/>
    <w:rsid w:val="04E977B6"/>
    <w:rsid w:val="070B46FE"/>
    <w:rsid w:val="074BAFE3"/>
    <w:rsid w:val="07611525"/>
    <w:rsid w:val="07D487E3"/>
    <w:rsid w:val="09232900"/>
    <w:rsid w:val="09705844"/>
    <w:rsid w:val="099942B1"/>
    <w:rsid w:val="0AC2DDBE"/>
    <w:rsid w:val="0C3D7951"/>
    <w:rsid w:val="0D44EFE0"/>
    <w:rsid w:val="10A10FA6"/>
    <w:rsid w:val="166B3B2D"/>
    <w:rsid w:val="171F7303"/>
    <w:rsid w:val="1845C4EF"/>
    <w:rsid w:val="188CB6A0"/>
    <w:rsid w:val="18A7945A"/>
    <w:rsid w:val="19FB19F4"/>
    <w:rsid w:val="1A380709"/>
    <w:rsid w:val="1E62F882"/>
    <w:rsid w:val="1EFF8136"/>
    <w:rsid w:val="20FBE504"/>
    <w:rsid w:val="22B574CC"/>
    <w:rsid w:val="231C237D"/>
    <w:rsid w:val="2439797F"/>
    <w:rsid w:val="2501C7BD"/>
    <w:rsid w:val="253302FE"/>
    <w:rsid w:val="255008FD"/>
    <w:rsid w:val="266E6B75"/>
    <w:rsid w:val="26D412C2"/>
    <w:rsid w:val="29E52DE0"/>
    <w:rsid w:val="2B85C0F0"/>
    <w:rsid w:val="2B9ECD25"/>
    <w:rsid w:val="2BC7288A"/>
    <w:rsid w:val="2CA6917F"/>
    <w:rsid w:val="2CC027FE"/>
    <w:rsid w:val="2CC027FE"/>
    <w:rsid w:val="2CC4B0ED"/>
    <w:rsid w:val="2D20A063"/>
    <w:rsid w:val="2DC621E7"/>
    <w:rsid w:val="2E1DDFE7"/>
    <w:rsid w:val="2EC0BCE7"/>
    <w:rsid w:val="3013192C"/>
    <w:rsid w:val="3379844C"/>
    <w:rsid w:val="3579B0EB"/>
    <w:rsid w:val="37606775"/>
    <w:rsid w:val="38958183"/>
    <w:rsid w:val="393A4407"/>
    <w:rsid w:val="39B9EFDF"/>
    <w:rsid w:val="3B522525"/>
    <w:rsid w:val="3D573088"/>
    <w:rsid w:val="3D88ECCD"/>
    <w:rsid w:val="3DA2D4E1"/>
    <w:rsid w:val="3E51974C"/>
    <w:rsid w:val="3EF99761"/>
    <w:rsid w:val="3F227E8F"/>
    <w:rsid w:val="3F996863"/>
    <w:rsid w:val="419A3F30"/>
    <w:rsid w:val="41FE5D46"/>
    <w:rsid w:val="45534F1E"/>
    <w:rsid w:val="45ADFAC5"/>
    <w:rsid w:val="47937CA5"/>
    <w:rsid w:val="47F1DC19"/>
    <w:rsid w:val="48D986CF"/>
    <w:rsid w:val="49843D0D"/>
    <w:rsid w:val="4BD39E04"/>
    <w:rsid w:val="4CDE09FB"/>
    <w:rsid w:val="513BA75D"/>
    <w:rsid w:val="51D11DB8"/>
    <w:rsid w:val="537E0539"/>
    <w:rsid w:val="54CA159E"/>
    <w:rsid w:val="55107820"/>
    <w:rsid w:val="565D35DB"/>
    <w:rsid w:val="57019301"/>
    <w:rsid w:val="5761A023"/>
    <w:rsid w:val="589122FA"/>
    <w:rsid w:val="598EA35F"/>
    <w:rsid w:val="5AF6F51A"/>
    <w:rsid w:val="5C95EDB1"/>
    <w:rsid w:val="5DCB84F9"/>
    <w:rsid w:val="5E094751"/>
    <w:rsid w:val="5FC5ABE4"/>
    <w:rsid w:val="601E9236"/>
    <w:rsid w:val="604590D3"/>
    <w:rsid w:val="604AFB9B"/>
    <w:rsid w:val="60B9C2CF"/>
    <w:rsid w:val="63D4330B"/>
    <w:rsid w:val="64DC4007"/>
    <w:rsid w:val="64DC4007"/>
    <w:rsid w:val="66ED8069"/>
    <w:rsid w:val="67346BDE"/>
    <w:rsid w:val="6737250B"/>
    <w:rsid w:val="6753B2E6"/>
    <w:rsid w:val="67F006B2"/>
    <w:rsid w:val="684BC430"/>
    <w:rsid w:val="69E79491"/>
    <w:rsid w:val="6A89BF82"/>
    <w:rsid w:val="6ABD1696"/>
    <w:rsid w:val="6CB40F3C"/>
    <w:rsid w:val="6CBE6CDD"/>
    <w:rsid w:val="6D40CCC4"/>
    <w:rsid w:val="6F5945F7"/>
    <w:rsid w:val="7147350E"/>
    <w:rsid w:val="71CF7B88"/>
    <w:rsid w:val="721348C5"/>
    <w:rsid w:val="733C0688"/>
    <w:rsid w:val="74B4E0E7"/>
    <w:rsid w:val="74B4E0E7"/>
    <w:rsid w:val="761AA631"/>
    <w:rsid w:val="76CA697F"/>
    <w:rsid w:val="77F91DC2"/>
    <w:rsid w:val="79132093"/>
    <w:rsid w:val="7A955ED5"/>
    <w:rsid w:val="7BC09FC7"/>
    <w:rsid w:val="7CE03CA1"/>
    <w:rsid w:val="7F63794D"/>
    <w:rsid w:val="7F63794D"/>
    <w:rsid w:val="7FB83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DF2EC"/>
  <w15:chartTrackingRefBased/>
  <w15:docId w15:val="{E39D051A-AB66-470E-8EA6-621AE61D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A7029"/>
    <w:pPr>
      <w:tabs>
        <w:tab w:val="center" w:pos="4513"/>
        <w:tab w:val="right" w:pos="9026"/>
      </w:tabs>
      <w:spacing w:after="0" w:line="240" w:lineRule="auto"/>
    </w:pPr>
  </w:style>
  <w:style w:type="character" w:styleId="HeaderChar" w:customStyle="1">
    <w:name w:val="Header Char"/>
    <w:basedOn w:val="DefaultParagraphFont"/>
    <w:link w:val="Header"/>
    <w:uiPriority w:val="99"/>
    <w:rsid w:val="00AA7029"/>
  </w:style>
  <w:style w:type="paragraph" w:styleId="Footer">
    <w:name w:val="footer"/>
    <w:basedOn w:val="Normal"/>
    <w:link w:val="FooterChar"/>
    <w:uiPriority w:val="99"/>
    <w:unhideWhenUsed/>
    <w:rsid w:val="00AA7029"/>
    <w:pPr>
      <w:tabs>
        <w:tab w:val="center" w:pos="4513"/>
        <w:tab w:val="right" w:pos="9026"/>
      </w:tabs>
      <w:spacing w:after="0" w:line="240" w:lineRule="auto"/>
    </w:pPr>
  </w:style>
  <w:style w:type="character" w:styleId="FooterChar" w:customStyle="1">
    <w:name w:val="Footer Char"/>
    <w:basedOn w:val="DefaultParagraphFont"/>
    <w:link w:val="Footer"/>
    <w:uiPriority w:val="99"/>
    <w:rsid w:val="00AA7029"/>
  </w:style>
  <w:style w:type="character" w:styleId="TitleChar" w:customStyle="1">
    <w:name w:val="Title Char"/>
    <w:basedOn w:val="DefaultParagraphFont"/>
    <w:link w:val="Title"/>
    <w:uiPriority w:val="10"/>
    <w:rsid w:val="00AA7029"/>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rsid w:val="00AA7029"/>
    <w:pPr>
      <w:spacing w:after="0" w:line="240" w:lineRule="auto"/>
      <w:contextualSpacing/>
    </w:pPr>
    <w:rPr>
      <w:rFonts w:asciiTheme="majorHAnsi" w:hAnsiTheme="majorHAnsi" w:eastAsiaTheme="majorEastAsia" w:cstheme="majorBidi"/>
      <w:spacing w:val="-10"/>
      <w:kern w:val="28"/>
      <w:sz w:val="56"/>
      <w:szCs w:val="56"/>
    </w:rPr>
  </w:style>
  <w:style w:type="character" w:styleId="TitleChar1" w:customStyle="1">
    <w:name w:val="Title Char1"/>
    <w:basedOn w:val="DefaultParagraphFont"/>
    <w:uiPriority w:val="10"/>
    <w:rsid w:val="00AA7029"/>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rsid w:val="00AA7029"/>
    <w:pPr>
      <w:ind w:left="720"/>
      <w:contextualSpacing/>
    </w:pPr>
  </w:style>
  <w:style w:type="table" w:styleId="TableGrid">
    <w:name w:val="Table Grid"/>
    <w:basedOn w:val="TableNormal"/>
    <w:uiPriority w:val="39"/>
    <w:rsid w:val="00E61D4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E61D49"/>
  </w:style>
  <w:style w:type="character" w:styleId="eop" w:customStyle="1">
    <w:name w:val="eop"/>
    <w:basedOn w:val="DefaultParagraphFont"/>
    <w:rsid w:val="00E61D49"/>
  </w:style>
  <w:style w:type="character" w:styleId="Hyperlink">
    <w:name w:val="Hyperlink"/>
    <w:basedOn w:val="DefaultParagraphFont"/>
    <w:uiPriority w:val="99"/>
    <w:unhideWhenUsed/>
    <w:rsid w:val="007C5267"/>
    <w:rPr>
      <w:color w:val="0563C1" w:themeColor="hyperlink"/>
      <w:u w:val="single"/>
    </w:rPr>
  </w:style>
  <w:style w:type="character" w:styleId="UnresolvedMention">
    <w:name w:val="Unresolved Mention"/>
    <w:basedOn w:val="DefaultParagraphFont"/>
    <w:uiPriority w:val="99"/>
    <w:semiHidden/>
    <w:unhideWhenUsed/>
    <w:rsid w:val="007C5267"/>
    <w:rPr>
      <w:color w:val="605E5C"/>
      <w:shd w:val="clear" w:color="auto" w:fill="E1DFDD"/>
    </w:rPr>
  </w:style>
  <w:style w:type="paragraph" w:styleId="paragraph" w:customStyle="1">
    <w:name w:val="paragraph"/>
    <w:basedOn w:val="Normal"/>
    <w:rsid w:val="007C526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FollowedHyperlink">
    <w:name w:val="FollowedHyperlink"/>
    <w:basedOn w:val="DefaultParagraphFont"/>
    <w:uiPriority w:val="99"/>
    <w:semiHidden/>
    <w:unhideWhenUsed/>
    <w:rsid w:val="00844CE2"/>
    <w:rPr>
      <w:color w:val="954F72" w:themeColor="followed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45194">
      <w:bodyDiv w:val="1"/>
      <w:marLeft w:val="0"/>
      <w:marRight w:val="0"/>
      <w:marTop w:val="0"/>
      <w:marBottom w:val="0"/>
      <w:divBdr>
        <w:top w:val="none" w:sz="0" w:space="0" w:color="auto"/>
        <w:left w:val="none" w:sz="0" w:space="0" w:color="auto"/>
        <w:bottom w:val="none" w:sz="0" w:space="0" w:color="auto"/>
        <w:right w:val="none" w:sz="0" w:space="0" w:color="auto"/>
      </w:divBdr>
      <w:divsChild>
        <w:div w:id="774326152">
          <w:marLeft w:val="0"/>
          <w:marRight w:val="0"/>
          <w:marTop w:val="0"/>
          <w:marBottom w:val="0"/>
          <w:divBdr>
            <w:top w:val="none" w:sz="0" w:space="0" w:color="auto"/>
            <w:left w:val="none" w:sz="0" w:space="0" w:color="auto"/>
            <w:bottom w:val="none" w:sz="0" w:space="0" w:color="auto"/>
            <w:right w:val="none" w:sz="0" w:space="0" w:color="auto"/>
          </w:divBdr>
        </w:div>
        <w:div w:id="1428774949">
          <w:marLeft w:val="0"/>
          <w:marRight w:val="0"/>
          <w:marTop w:val="0"/>
          <w:marBottom w:val="0"/>
          <w:divBdr>
            <w:top w:val="none" w:sz="0" w:space="0" w:color="auto"/>
            <w:left w:val="none" w:sz="0" w:space="0" w:color="auto"/>
            <w:bottom w:val="none" w:sz="0" w:space="0" w:color="auto"/>
            <w:right w:val="none" w:sz="0" w:space="0" w:color="auto"/>
          </w:divBdr>
        </w:div>
      </w:divsChild>
    </w:div>
    <w:div w:id="543446714">
      <w:bodyDiv w:val="1"/>
      <w:marLeft w:val="0"/>
      <w:marRight w:val="0"/>
      <w:marTop w:val="0"/>
      <w:marBottom w:val="0"/>
      <w:divBdr>
        <w:top w:val="none" w:sz="0" w:space="0" w:color="auto"/>
        <w:left w:val="none" w:sz="0" w:space="0" w:color="auto"/>
        <w:bottom w:val="none" w:sz="0" w:space="0" w:color="auto"/>
        <w:right w:val="none" w:sz="0" w:space="0" w:color="auto"/>
      </w:divBdr>
      <w:divsChild>
        <w:div w:id="1277101578">
          <w:marLeft w:val="0"/>
          <w:marRight w:val="0"/>
          <w:marTop w:val="0"/>
          <w:marBottom w:val="0"/>
          <w:divBdr>
            <w:top w:val="none" w:sz="0" w:space="0" w:color="auto"/>
            <w:left w:val="none" w:sz="0" w:space="0" w:color="auto"/>
            <w:bottom w:val="none" w:sz="0" w:space="0" w:color="auto"/>
            <w:right w:val="none" w:sz="0" w:space="0" w:color="auto"/>
          </w:divBdr>
        </w:div>
        <w:div w:id="825979579">
          <w:marLeft w:val="0"/>
          <w:marRight w:val="0"/>
          <w:marTop w:val="0"/>
          <w:marBottom w:val="0"/>
          <w:divBdr>
            <w:top w:val="none" w:sz="0" w:space="0" w:color="auto"/>
            <w:left w:val="none" w:sz="0" w:space="0" w:color="auto"/>
            <w:bottom w:val="none" w:sz="0" w:space="0" w:color="auto"/>
            <w:right w:val="none" w:sz="0" w:space="0" w:color="auto"/>
          </w:divBdr>
        </w:div>
      </w:divsChild>
    </w:div>
    <w:div w:id="630330384">
      <w:bodyDiv w:val="1"/>
      <w:marLeft w:val="0"/>
      <w:marRight w:val="0"/>
      <w:marTop w:val="0"/>
      <w:marBottom w:val="0"/>
      <w:divBdr>
        <w:top w:val="none" w:sz="0" w:space="0" w:color="auto"/>
        <w:left w:val="none" w:sz="0" w:space="0" w:color="auto"/>
        <w:bottom w:val="none" w:sz="0" w:space="0" w:color="auto"/>
        <w:right w:val="none" w:sz="0" w:space="0" w:color="auto"/>
      </w:divBdr>
      <w:divsChild>
        <w:div w:id="800734958">
          <w:marLeft w:val="0"/>
          <w:marRight w:val="0"/>
          <w:marTop w:val="0"/>
          <w:marBottom w:val="0"/>
          <w:divBdr>
            <w:top w:val="none" w:sz="0" w:space="0" w:color="auto"/>
            <w:left w:val="none" w:sz="0" w:space="0" w:color="auto"/>
            <w:bottom w:val="none" w:sz="0" w:space="0" w:color="auto"/>
            <w:right w:val="none" w:sz="0" w:space="0" w:color="auto"/>
          </w:divBdr>
          <w:divsChild>
            <w:div w:id="1051685160">
              <w:marLeft w:val="0"/>
              <w:marRight w:val="0"/>
              <w:marTop w:val="0"/>
              <w:marBottom w:val="0"/>
              <w:divBdr>
                <w:top w:val="none" w:sz="0" w:space="0" w:color="auto"/>
                <w:left w:val="none" w:sz="0" w:space="0" w:color="auto"/>
                <w:bottom w:val="none" w:sz="0" w:space="0" w:color="auto"/>
                <w:right w:val="none" w:sz="0" w:space="0" w:color="auto"/>
              </w:divBdr>
            </w:div>
          </w:divsChild>
        </w:div>
        <w:div w:id="637035847">
          <w:marLeft w:val="0"/>
          <w:marRight w:val="0"/>
          <w:marTop w:val="0"/>
          <w:marBottom w:val="0"/>
          <w:divBdr>
            <w:top w:val="none" w:sz="0" w:space="0" w:color="auto"/>
            <w:left w:val="none" w:sz="0" w:space="0" w:color="auto"/>
            <w:bottom w:val="none" w:sz="0" w:space="0" w:color="auto"/>
            <w:right w:val="none" w:sz="0" w:space="0" w:color="auto"/>
          </w:divBdr>
          <w:divsChild>
            <w:div w:id="1002783416">
              <w:marLeft w:val="0"/>
              <w:marRight w:val="0"/>
              <w:marTop w:val="0"/>
              <w:marBottom w:val="0"/>
              <w:divBdr>
                <w:top w:val="none" w:sz="0" w:space="0" w:color="auto"/>
                <w:left w:val="none" w:sz="0" w:space="0" w:color="auto"/>
                <w:bottom w:val="none" w:sz="0" w:space="0" w:color="auto"/>
                <w:right w:val="none" w:sz="0" w:space="0" w:color="auto"/>
              </w:divBdr>
            </w:div>
          </w:divsChild>
        </w:div>
        <w:div w:id="1283418481">
          <w:marLeft w:val="0"/>
          <w:marRight w:val="0"/>
          <w:marTop w:val="0"/>
          <w:marBottom w:val="0"/>
          <w:divBdr>
            <w:top w:val="none" w:sz="0" w:space="0" w:color="auto"/>
            <w:left w:val="none" w:sz="0" w:space="0" w:color="auto"/>
            <w:bottom w:val="none" w:sz="0" w:space="0" w:color="auto"/>
            <w:right w:val="none" w:sz="0" w:space="0" w:color="auto"/>
          </w:divBdr>
          <w:divsChild>
            <w:div w:id="1897622361">
              <w:marLeft w:val="0"/>
              <w:marRight w:val="0"/>
              <w:marTop w:val="0"/>
              <w:marBottom w:val="0"/>
              <w:divBdr>
                <w:top w:val="none" w:sz="0" w:space="0" w:color="auto"/>
                <w:left w:val="none" w:sz="0" w:space="0" w:color="auto"/>
                <w:bottom w:val="none" w:sz="0" w:space="0" w:color="auto"/>
                <w:right w:val="none" w:sz="0" w:space="0" w:color="auto"/>
              </w:divBdr>
            </w:div>
            <w:div w:id="1345284669">
              <w:marLeft w:val="0"/>
              <w:marRight w:val="0"/>
              <w:marTop w:val="0"/>
              <w:marBottom w:val="0"/>
              <w:divBdr>
                <w:top w:val="none" w:sz="0" w:space="0" w:color="auto"/>
                <w:left w:val="none" w:sz="0" w:space="0" w:color="auto"/>
                <w:bottom w:val="none" w:sz="0" w:space="0" w:color="auto"/>
                <w:right w:val="none" w:sz="0" w:space="0" w:color="auto"/>
              </w:divBdr>
            </w:div>
          </w:divsChild>
        </w:div>
        <w:div w:id="1829515168">
          <w:marLeft w:val="0"/>
          <w:marRight w:val="0"/>
          <w:marTop w:val="0"/>
          <w:marBottom w:val="0"/>
          <w:divBdr>
            <w:top w:val="none" w:sz="0" w:space="0" w:color="auto"/>
            <w:left w:val="none" w:sz="0" w:space="0" w:color="auto"/>
            <w:bottom w:val="none" w:sz="0" w:space="0" w:color="auto"/>
            <w:right w:val="none" w:sz="0" w:space="0" w:color="auto"/>
          </w:divBdr>
          <w:divsChild>
            <w:div w:id="1071003358">
              <w:marLeft w:val="0"/>
              <w:marRight w:val="0"/>
              <w:marTop w:val="0"/>
              <w:marBottom w:val="0"/>
              <w:divBdr>
                <w:top w:val="none" w:sz="0" w:space="0" w:color="auto"/>
                <w:left w:val="none" w:sz="0" w:space="0" w:color="auto"/>
                <w:bottom w:val="none" w:sz="0" w:space="0" w:color="auto"/>
                <w:right w:val="none" w:sz="0" w:space="0" w:color="auto"/>
              </w:divBdr>
            </w:div>
          </w:divsChild>
        </w:div>
        <w:div w:id="479690447">
          <w:marLeft w:val="0"/>
          <w:marRight w:val="0"/>
          <w:marTop w:val="0"/>
          <w:marBottom w:val="0"/>
          <w:divBdr>
            <w:top w:val="none" w:sz="0" w:space="0" w:color="auto"/>
            <w:left w:val="none" w:sz="0" w:space="0" w:color="auto"/>
            <w:bottom w:val="none" w:sz="0" w:space="0" w:color="auto"/>
            <w:right w:val="none" w:sz="0" w:space="0" w:color="auto"/>
          </w:divBdr>
          <w:divsChild>
            <w:div w:id="694354988">
              <w:marLeft w:val="0"/>
              <w:marRight w:val="0"/>
              <w:marTop w:val="0"/>
              <w:marBottom w:val="0"/>
              <w:divBdr>
                <w:top w:val="none" w:sz="0" w:space="0" w:color="auto"/>
                <w:left w:val="none" w:sz="0" w:space="0" w:color="auto"/>
                <w:bottom w:val="none" w:sz="0" w:space="0" w:color="auto"/>
                <w:right w:val="none" w:sz="0" w:space="0" w:color="auto"/>
              </w:divBdr>
            </w:div>
          </w:divsChild>
        </w:div>
        <w:div w:id="1191644173">
          <w:marLeft w:val="0"/>
          <w:marRight w:val="0"/>
          <w:marTop w:val="0"/>
          <w:marBottom w:val="0"/>
          <w:divBdr>
            <w:top w:val="none" w:sz="0" w:space="0" w:color="auto"/>
            <w:left w:val="none" w:sz="0" w:space="0" w:color="auto"/>
            <w:bottom w:val="none" w:sz="0" w:space="0" w:color="auto"/>
            <w:right w:val="none" w:sz="0" w:space="0" w:color="auto"/>
          </w:divBdr>
          <w:divsChild>
            <w:div w:id="143276100">
              <w:marLeft w:val="0"/>
              <w:marRight w:val="0"/>
              <w:marTop w:val="0"/>
              <w:marBottom w:val="0"/>
              <w:divBdr>
                <w:top w:val="none" w:sz="0" w:space="0" w:color="auto"/>
                <w:left w:val="none" w:sz="0" w:space="0" w:color="auto"/>
                <w:bottom w:val="none" w:sz="0" w:space="0" w:color="auto"/>
                <w:right w:val="none" w:sz="0" w:space="0" w:color="auto"/>
              </w:divBdr>
            </w:div>
            <w:div w:id="765618305">
              <w:marLeft w:val="0"/>
              <w:marRight w:val="0"/>
              <w:marTop w:val="0"/>
              <w:marBottom w:val="0"/>
              <w:divBdr>
                <w:top w:val="none" w:sz="0" w:space="0" w:color="auto"/>
                <w:left w:val="none" w:sz="0" w:space="0" w:color="auto"/>
                <w:bottom w:val="none" w:sz="0" w:space="0" w:color="auto"/>
                <w:right w:val="none" w:sz="0" w:space="0" w:color="auto"/>
              </w:divBdr>
            </w:div>
          </w:divsChild>
        </w:div>
        <w:div w:id="82191486">
          <w:marLeft w:val="0"/>
          <w:marRight w:val="0"/>
          <w:marTop w:val="0"/>
          <w:marBottom w:val="0"/>
          <w:divBdr>
            <w:top w:val="none" w:sz="0" w:space="0" w:color="auto"/>
            <w:left w:val="none" w:sz="0" w:space="0" w:color="auto"/>
            <w:bottom w:val="none" w:sz="0" w:space="0" w:color="auto"/>
            <w:right w:val="none" w:sz="0" w:space="0" w:color="auto"/>
          </w:divBdr>
          <w:divsChild>
            <w:div w:id="1270434071">
              <w:marLeft w:val="0"/>
              <w:marRight w:val="0"/>
              <w:marTop w:val="0"/>
              <w:marBottom w:val="0"/>
              <w:divBdr>
                <w:top w:val="none" w:sz="0" w:space="0" w:color="auto"/>
                <w:left w:val="none" w:sz="0" w:space="0" w:color="auto"/>
                <w:bottom w:val="none" w:sz="0" w:space="0" w:color="auto"/>
                <w:right w:val="none" w:sz="0" w:space="0" w:color="auto"/>
              </w:divBdr>
            </w:div>
          </w:divsChild>
        </w:div>
        <w:div w:id="653486681">
          <w:marLeft w:val="0"/>
          <w:marRight w:val="0"/>
          <w:marTop w:val="0"/>
          <w:marBottom w:val="0"/>
          <w:divBdr>
            <w:top w:val="none" w:sz="0" w:space="0" w:color="auto"/>
            <w:left w:val="none" w:sz="0" w:space="0" w:color="auto"/>
            <w:bottom w:val="none" w:sz="0" w:space="0" w:color="auto"/>
            <w:right w:val="none" w:sz="0" w:space="0" w:color="auto"/>
          </w:divBdr>
          <w:divsChild>
            <w:div w:id="208300961">
              <w:marLeft w:val="0"/>
              <w:marRight w:val="0"/>
              <w:marTop w:val="0"/>
              <w:marBottom w:val="0"/>
              <w:divBdr>
                <w:top w:val="none" w:sz="0" w:space="0" w:color="auto"/>
                <w:left w:val="none" w:sz="0" w:space="0" w:color="auto"/>
                <w:bottom w:val="none" w:sz="0" w:space="0" w:color="auto"/>
                <w:right w:val="none" w:sz="0" w:space="0" w:color="auto"/>
              </w:divBdr>
            </w:div>
          </w:divsChild>
        </w:div>
        <w:div w:id="1260454090">
          <w:marLeft w:val="0"/>
          <w:marRight w:val="0"/>
          <w:marTop w:val="0"/>
          <w:marBottom w:val="0"/>
          <w:divBdr>
            <w:top w:val="none" w:sz="0" w:space="0" w:color="auto"/>
            <w:left w:val="none" w:sz="0" w:space="0" w:color="auto"/>
            <w:bottom w:val="none" w:sz="0" w:space="0" w:color="auto"/>
            <w:right w:val="none" w:sz="0" w:space="0" w:color="auto"/>
          </w:divBdr>
          <w:divsChild>
            <w:div w:id="248853239">
              <w:marLeft w:val="0"/>
              <w:marRight w:val="0"/>
              <w:marTop w:val="0"/>
              <w:marBottom w:val="0"/>
              <w:divBdr>
                <w:top w:val="none" w:sz="0" w:space="0" w:color="auto"/>
                <w:left w:val="none" w:sz="0" w:space="0" w:color="auto"/>
                <w:bottom w:val="none" w:sz="0" w:space="0" w:color="auto"/>
                <w:right w:val="none" w:sz="0" w:space="0" w:color="auto"/>
              </w:divBdr>
            </w:div>
            <w:div w:id="13206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13705">
      <w:bodyDiv w:val="1"/>
      <w:marLeft w:val="0"/>
      <w:marRight w:val="0"/>
      <w:marTop w:val="0"/>
      <w:marBottom w:val="0"/>
      <w:divBdr>
        <w:top w:val="none" w:sz="0" w:space="0" w:color="auto"/>
        <w:left w:val="none" w:sz="0" w:space="0" w:color="auto"/>
        <w:bottom w:val="none" w:sz="0" w:space="0" w:color="auto"/>
        <w:right w:val="none" w:sz="0" w:space="0" w:color="auto"/>
      </w:divBdr>
      <w:divsChild>
        <w:div w:id="1456756454">
          <w:marLeft w:val="0"/>
          <w:marRight w:val="0"/>
          <w:marTop w:val="0"/>
          <w:marBottom w:val="0"/>
          <w:divBdr>
            <w:top w:val="none" w:sz="0" w:space="0" w:color="auto"/>
            <w:left w:val="none" w:sz="0" w:space="0" w:color="auto"/>
            <w:bottom w:val="none" w:sz="0" w:space="0" w:color="auto"/>
            <w:right w:val="none" w:sz="0" w:space="0" w:color="auto"/>
          </w:divBdr>
        </w:div>
        <w:div w:id="1671986536">
          <w:marLeft w:val="0"/>
          <w:marRight w:val="0"/>
          <w:marTop w:val="0"/>
          <w:marBottom w:val="0"/>
          <w:divBdr>
            <w:top w:val="none" w:sz="0" w:space="0" w:color="auto"/>
            <w:left w:val="none" w:sz="0" w:space="0" w:color="auto"/>
            <w:bottom w:val="none" w:sz="0" w:space="0" w:color="auto"/>
            <w:right w:val="none" w:sz="0" w:space="0" w:color="auto"/>
          </w:divBdr>
        </w:div>
      </w:divsChild>
    </w:div>
    <w:div w:id="1127746044">
      <w:bodyDiv w:val="1"/>
      <w:marLeft w:val="0"/>
      <w:marRight w:val="0"/>
      <w:marTop w:val="0"/>
      <w:marBottom w:val="0"/>
      <w:divBdr>
        <w:top w:val="none" w:sz="0" w:space="0" w:color="auto"/>
        <w:left w:val="none" w:sz="0" w:space="0" w:color="auto"/>
        <w:bottom w:val="none" w:sz="0" w:space="0" w:color="auto"/>
        <w:right w:val="none" w:sz="0" w:space="0" w:color="auto"/>
      </w:divBdr>
      <w:divsChild>
        <w:div w:id="282427376">
          <w:marLeft w:val="0"/>
          <w:marRight w:val="0"/>
          <w:marTop w:val="0"/>
          <w:marBottom w:val="0"/>
          <w:divBdr>
            <w:top w:val="none" w:sz="0" w:space="0" w:color="auto"/>
            <w:left w:val="none" w:sz="0" w:space="0" w:color="auto"/>
            <w:bottom w:val="none" w:sz="0" w:space="0" w:color="auto"/>
            <w:right w:val="none" w:sz="0" w:space="0" w:color="auto"/>
          </w:divBdr>
        </w:div>
        <w:div w:id="1037124371">
          <w:marLeft w:val="0"/>
          <w:marRight w:val="0"/>
          <w:marTop w:val="0"/>
          <w:marBottom w:val="0"/>
          <w:divBdr>
            <w:top w:val="none" w:sz="0" w:space="0" w:color="auto"/>
            <w:left w:val="none" w:sz="0" w:space="0" w:color="auto"/>
            <w:bottom w:val="none" w:sz="0" w:space="0" w:color="auto"/>
            <w:right w:val="none" w:sz="0" w:space="0" w:color="auto"/>
          </w:divBdr>
        </w:div>
      </w:divsChild>
    </w:div>
    <w:div w:id="1259486925">
      <w:bodyDiv w:val="1"/>
      <w:marLeft w:val="0"/>
      <w:marRight w:val="0"/>
      <w:marTop w:val="0"/>
      <w:marBottom w:val="0"/>
      <w:divBdr>
        <w:top w:val="none" w:sz="0" w:space="0" w:color="auto"/>
        <w:left w:val="none" w:sz="0" w:space="0" w:color="auto"/>
        <w:bottom w:val="none" w:sz="0" w:space="0" w:color="auto"/>
        <w:right w:val="none" w:sz="0" w:space="0" w:color="auto"/>
      </w:divBdr>
      <w:divsChild>
        <w:div w:id="618102423">
          <w:marLeft w:val="0"/>
          <w:marRight w:val="0"/>
          <w:marTop w:val="0"/>
          <w:marBottom w:val="0"/>
          <w:divBdr>
            <w:top w:val="none" w:sz="0" w:space="0" w:color="auto"/>
            <w:left w:val="none" w:sz="0" w:space="0" w:color="auto"/>
            <w:bottom w:val="none" w:sz="0" w:space="0" w:color="auto"/>
            <w:right w:val="none" w:sz="0" w:space="0" w:color="auto"/>
          </w:divBdr>
        </w:div>
        <w:div w:id="151799331">
          <w:marLeft w:val="0"/>
          <w:marRight w:val="0"/>
          <w:marTop w:val="0"/>
          <w:marBottom w:val="0"/>
          <w:divBdr>
            <w:top w:val="none" w:sz="0" w:space="0" w:color="auto"/>
            <w:left w:val="none" w:sz="0" w:space="0" w:color="auto"/>
            <w:bottom w:val="none" w:sz="0" w:space="0" w:color="auto"/>
            <w:right w:val="none" w:sz="0" w:space="0" w:color="auto"/>
          </w:divBdr>
        </w:div>
      </w:divsChild>
    </w:div>
    <w:div w:id="1269123451">
      <w:bodyDiv w:val="1"/>
      <w:marLeft w:val="0"/>
      <w:marRight w:val="0"/>
      <w:marTop w:val="0"/>
      <w:marBottom w:val="0"/>
      <w:divBdr>
        <w:top w:val="none" w:sz="0" w:space="0" w:color="auto"/>
        <w:left w:val="none" w:sz="0" w:space="0" w:color="auto"/>
        <w:bottom w:val="none" w:sz="0" w:space="0" w:color="auto"/>
        <w:right w:val="none" w:sz="0" w:space="0" w:color="auto"/>
      </w:divBdr>
      <w:divsChild>
        <w:div w:id="345444056">
          <w:marLeft w:val="0"/>
          <w:marRight w:val="0"/>
          <w:marTop w:val="0"/>
          <w:marBottom w:val="0"/>
          <w:divBdr>
            <w:top w:val="none" w:sz="0" w:space="0" w:color="auto"/>
            <w:left w:val="none" w:sz="0" w:space="0" w:color="auto"/>
            <w:bottom w:val="none" w:sz="0" w:space="0" w:color="auto"/>
            <w:right w:val="none" w:sz="0" w:space="0" w:color="auto"/>
          </w:divBdr>
        </w:div>
        <w:div w:id="291374946">
          <w:marLeft w:val="0"/>
          <w:marRight w:val="0"/>
          <w:marTop w:val="0"/>
          <w:marBottom w:val="0"/>
          <w:divBdr>
            <w:top w:val="none" w:sz="0" w:space="0" w:color="auto"/>
            <w:left w:val="none" w:sz="0" w:space="0" w:color="auto"/>
            <w:bottom w:val="none" w:sz="0" w:space="0" w:color="auto"/>
            <w:right w:val="none" w:sz="0" w:space="0" w:color="auto"/>
          </w:divBdr>
        </w:div>
      </w:divsChild>
    </w:div>
    <w:div w:id="2004506624">
      <w:bodyDiv w:val="1"/>
      <w:marLeft w:val="0"/>
      <w:marRight w:val="0"/>
      <w:marTop w:val="0"/>
      <w:marBottom w:val="0"/>
      <w:divBdr>
        <w:top w:val="none" w:sz="0" w:space="0" w:color="auto"/>
        <w:left w:val="none" w:sz="0" w:space="0" w:color="auto"/>
        <w:bottom w:val="none" w:sz="0" w:space="0" w:color="auto"/>
        <w:right w:val="none" w:sz="0" w:space="0" w:color="auto"/>
      </w:divBdr>
      <w:divsChild>
        <w:div w:id="415785134">
          <w:marLeft w:val="0"/>
          <w:marRight w:val="0"/>
          <w:marTop w:val="0"/>
          <w:marBottom w:val="0"/>
          <w:divBdr>
            <w:top w:val="none" w:sz="0" w:space="0" w:color="auto"/>
            <w:left w:val="none" w:sz="0" w:space="0" w:color="auto"/>
            <w:bottom w:val="none" w:sz="0" w:space="0" w:color="auto"/>
            <w:right w:val="none" w:sz="0" w:space="0" w:color="auto"/>
          </w:divBdr>
        </w:div>
        <w:div w:id="409236073">
          <w:marLeft w:val="0"/>
          <w:marRight w:val="0"/>
          <w:marTop w:val="0"/>
          <w:marBottom w:val="0"/>
          <w:divBdr>
            <w:top w:val="none" w:sz="0" w:space="0" w:color="auto"/>
            <w:left w:val="none" w:sz="0" w:space="0" w:color="auto"/>
            <w:bottom w:val="none" w:sz="0" w:space="0" w:color="auto"/>
            <w:right w:val="none" w:sz="0" w:space="0" w:color="auto"/>
          </w:divBdr>
        </w:div>
        <w:div w:id="1274552821">
          <w:marLeft w:val="0"/>
          <w:marRight w:val="0"/>
          <w:marTop w:val="0"/>
          <w:marBottom w:val="0"/>
          <w:divBdr>
            <w:top w:val="none" w:sz="0" w:space="0" w:color="auto"/>
            <w:left w:val="none" w:sz="0" w:space="0" w:color="auto"/>
            <w:bottom w:val="none" w:sz="0" w:space="0" w:color="auto"/>
            <w:right w:val="none" w:sz="0" w:space="0" w:color="auto"/>
          </w:divBdr>
        </w:div>
        <w:div w:id="989596724">
          <w:marLeft w:val="0"/>
          <w:marRight w:val="0"/>
          <w:marTop w:val="0"/>
          <w:marBottom w:val="0"/>
          <w:divBdr>
            <w:top w:val="none" w:sz="0" w:space="0" w:color="auto"/>
            <w:left w:val="none" w:sz="0" w:space="0" w:color="auto"/>
            <w:bottom w:val="none" w:sz="0" w:space="0" w:color="auto"/>
            <w:right w:val="none" w:sz="0" w:space="0" w:color="auto"/>
          </w:divBdr>
        </w:div>
        <w:div w:id="565578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7" /><Relationship Type="http://schemas.openxmlformats.org/officeDocument/2006/relationships/footer" Target="footer1.xml" Id="rId92" /><Relationship Type="http://schemas.openxmlformats.org/officeDocument/2006/relationships/customXml" Target="../customXml/item2.xml" Id="rId2" /><Relationship Type="http://schemas.openxmlformats.org/officeDocument/2006/relationships/styles" Target="styles.xml" Id="rId5" /><Relationship Type="http://schemas.openxmlformats.org/officeDocument/2006/relationships/footnotes" Target="footnotes.xml" Id="rId8" /><Relationship Type="http://schemas.openxmlformats.org/officeDocument/2006/relationships/fontTable" Target="fontTable.xml" Id="rId93" /><Relationship Type="http://schemas.openxmlformats.org/officeDocument/2006/relationships/customXml" Target="../customXml/item3.xml" Id="rId3" /><Relationship Type="http://schemas.openxmlformats.org/officeDocument/2006/relationships/header" Target="header1.xml" Id="rId9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94"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nolimitshelp.org.uk/our-services/" TargetMode="External" Id="Rad7f8471dbca4b40" /><Relationship Type="http://schemas.openxmlformats.org/officeDocument/2006/relationships/hyperlink" Target="https://www.solent.nhs.uk/our-services/services-listings/child-and-adolescent-mental-health-service-camhs-southampton/" TargetMode="External" Id="Rf954da1b7c6a47fe" /><Relationship Type="http://schemas.openxmlformats.org/officeDocument/2006/relationships/hyperlink" Target="https://www.reminds.org.uk/" TargetMode="External" Id="Rc772e765c1994708" /><Relationship Type="http://schemas.openxmlformats.org/officeDocument/2006/relationships/hyperlink" Target="https://www.kids.org.uk/sendiass" TargetMode="External" Id="R2f9e30cb2e3b4dca" /><Relationship Type="http://schemas.openxmlformats.org/officeDocument/2006/relationships/hyperlink" Target="https://www.autismhampshire.org.uk/" TargetMode="External" Id="R7779b072f77045ed" /><Relationship Type="http://schemas.openxmlformats.org/officeDocument/2006/relationships/hyperlink" Target="https://www.southampton.gov.uk/children-families/childrens-social-care/early-help-for-families/" TargetMode="External" Id="Rba893bd5026541d3" /><Relationship Type="http://schemas.openxmlformats.org/officeDocument/2006/relationships/hyperlink" Target="https://www.sftrust.org.uk/" TargetMode="External" Id="R64ca01a205a84a07" /><Relationship Type="http://schemas.openxmlformats.org/officeDocument/2006/relationships/hyperlink" Target="https://www.southamptonfc.com/en/saints-foundation-home" TargetMode="External" Id="R8ebc718992ae4621" /><Relationship Type="http://schemas.openxmlformats.org/officeDocument/2006/relationships/hyperlink" Target="https://www.twosaints.org.uk/" TargetMode="External" Id="R076c8444ba2c4a27" /><Relationship Type="http://schemas.openxmlformats.org/officeDocument/2006/relationships/hyperlink" Target="https://yellowdoor.org.uk/" TargetMode="External" Id="R01c0fafb926a486c" /><Relationship Type="http://schemas.openxmlformats.org/officeDocument/2006/relationships/hyperlink" Target="https://breakoutyouth.org.uk/" TargetMode="External" Id="R5c4c1efcf33f43f9" /><Relationship Type="http://schemas.openxmlformats.org/officeDocument/2006/relationships/hyperlink" Target="https://beyond-reflections.org.uk/for-members" TargetMode="External" Id="Rdc243375fa9c468d"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91942A43E9E42BDD5597A88200CC2" ma:contentTypeVersion="14" ma:contentTypeDescription="Create a new document." ma:contentTypeScope="" ma:versionID="f2d7747b70a255c3ef5a9d6d6c0da285">
  <xsd:schema xmlns:xsd="http://www.w3.org/2001/XMLSchema" xmlns:xs="http://www.w3.org/2001/XMLSchema" xmlns:p="http://schemas.microsoft.com/office/2006/metadata/properties" xmlns:ns2="b9714881-4a78-423a-9f93-a3d2ec1b9575" xmlns:ns3="66fe4543-4cad-4813-be08-8a20810a60e8" targetNamespace="http://schemas.microsoft.com/office/2006/metadata/properties" ma:root="true" ma:fieldsID="c49eadcf3b1bc9b54a37de5ec5988373" ns2:_="" ns3:_="">
    <xsd:import namespace="b9714881-4a78-423a-9f93-a3d2ec1b9575"/>
    <xsd:import namespace="66fe4543-4cad-4813-be08-8a20810a60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14881-4a78-423a-9f93-a3d2ec1b9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f953e5-dc8f-4b59-b698-d52368bd072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fe4543-4cad-4813-be08-8a20810a60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8c6f41-c181-432e-ba85-a04bcedf6ee3}" ma:internalName="TaxCatchAll" ma:showField="CatchAllData" ma:web="66fe4543-4cad-4813-be08-8a20810a6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fe4543-4cad-4813-be08-8a20810a60e8" xsi:nil="true"/>
    <lcf76f155ced4ddcb4097134ff3c332f xmlns="b9714881-4a78-423a-9f93-a3d2ec1b9575">
      <Terms xmlns="http://schemas.microsoft.com/office/infopath/2007/PartnerControls"/>
    </lcf76f155ced4ddcb4097134ff3c332f>
    <SharedWithUsers xmlns="66fe4543-4cad-4813-be08-8a20810a60e8">
      <UserInfo>
        <DisplayName>Chez Ford</DisplayName>
        <AccountId>15</AccountId>
        <AccountType/>
      </UserInfo>
      <UserInfo>
        <DisplayName>Jenna Luxon</DisplayName>
        <AccountId>242</AccountId>
        <AccountType/>
      </UserInfo>
      <UserInfo>
        <DisplayName>Lucille Vasileiou</DisplayName>
        <AccountId>20</AccountId>
        <AccountType/>
      </UserInfo>
      <UserInfo>
        <DisplayName>Vicki Mogridge-Percy</DisplayName>
        <AccountId>80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8CCD11-C691-43F8-8A1C-497AC7B56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14881-4a78-423a-9f93-a3d2ec1b9575"/>
    <ds:schemaRef ds:uri="66fe4543-4cad-4813-be08-8a20810a6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478D5-DF54-4637-A40D-655BF4BEF56B}">
  <ds:schemaRefs>
    <ds:schemaRef ds:uri="http://schemas.microsoft.com/office/2006/metadata/properties"/>
    <ds:schemaRef ds:uri="http://schemas.microsoft.com/office/infopath/2007/PartnerControls"/>
    <ds:schemaRef ds:uri="66fe4543-4cad-4813-be08-8a20810a60e8"/>
    <ds:schemaRef ds:uri="b9714881-4a78-423a-9f93-a3d2ec1b9575"/>
  </ds:schemaRefs>
</ds:datastoreItem>
</file>

<file path=customXml/itemProps3.xml><?xml version="1.0" encoding="utf-8"?>
<ds:datastoreItem xmlns:ds="http://schemas.openxmlformats.org/officeDocument/2006/customXml" ds:itemID="{EA197BA5-813A-4D3D-9B76-ECAAF1E8572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Harry Holder</dc:creator>
  <keywords/>
  <dc:description/>
  <lastModifiedBy>Igrainne Buck</lastModifiedBy>
  <revision>22</revision>
  <dcterms:created xsi:type="dcterms:W3CDTF">2023-08-14T09:12:00.0000000Z</dcterms:created>
  <dcterms:modified xsi:type="dcterms:W3CDTF">2025-07-30T10:59:41.7782956Z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5cc614-a4c9-4730-8a7b-e32993d5f468_Enabled">
    <vt:lpwstr>true</vt:lpwstr>
  </property>
  <property fmtid="{D5CDD505-2E9C-101B-9397-08002B2CF9AE}" pid="3" name="MSIP_Label_545cc614-a4c9-4730-8a7b-e32993d5f468_SetDate">
    <vt:lpwstr>2023-08-11T12:05:57Z</vt:lpwstr>
  </property>
  <property fmtid="{D5CDD505-2E9C-101B-9397-08002B2CF9AE}" pid="4" name="MSIP_Label_545cc614-a4c9-4730-8a7b-e32993d5f468_Method">
    <vt:lpwstr>Privileged</vt:lpwstr>
  </property>
  <property fmtid="{D5CDD505-2E9C-101B-9397-08002B2CF9AE}" pid="5" name="MSIP_Label_545cc614-a4c9-4730-8a7b-e32993d5f468_Name">
    <vt:lpwstr>545cc614-a4c9-4730-8a7b-e32993d5f468</vt:lpwstr>
  </property>
  <property fmtid="{D5CDD505-2E9C-101B-9397-08002B2CF9AE}" pid="6" name="MSIP_Label_545cc614-a4c9-4730-8a7b-e32993d5f468_SiteId">
    <vt:lpwstr>f1d610d4-b029-4315-bf65-d2d39c13092e</vt:lpwstr>
  </property>
  <property fmtid="{D5CDD505-2E9C-101B-9397-08002B2CF9AE}" pid="7" name="MSIP_Label_545cc614-a4c9-4730-8a7b-e32993d5f468_ActionId">
    <vt:lpwstr>182f3ac8-335f-4b44-975c-ff15a7f8b6f7</vt:lpwstr>
  </property>
  <property fmtid="{D5CDD505-2E9C-101B-9397-08002B2CF9AE}" pid="8" name="MSIP_Label_545cc614-a4c9-4730-8a7b-e32993d5f468_ContentBits">
    <vt:lpwstr>0</vt:lpwstr>
  </property>
  <property fmtid="{D5CDD505-2E9C-101B-9397-08002B2CF9AE}" pid="9" name="ContentTypeId">
    <vt:lpwstr>0x010100BDC91942A43E9E42BDD5597A88200CC2</vt:lpwstr>
  </property>
  <property fmtid="{D5CDD505-2E9C-101B-9397-08002B2CF9AE}" pid="10" name="MediaServiceImageTags">
    <vt:lpwstr/>
  </property>
</Properties>
</file>